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北京风机厂四厂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10150-2026-ES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2026年03月08日 08:30至2026年03月08日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943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