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青岛华运冠都制帽有限公司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21065-2025-Q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李洪国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7904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