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11514-2025-Q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434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佛山市创隆电器有限公司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谭文杰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谭文杰、郑颖</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569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佛山市创隆电器有限公司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谭文杰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2024-N1QMS-3239545</w:t>
            </w:r>
          </w:p>
        </w:tc>
        <w:tc>
          <w:tcPr>
            <w:tcW w:w="3145" w:type="dxa"/>
            <w:vAlign w:val="center"/>
          </w:tcPr>
          <w:p w14:paraId="1EF07270">
            <w:pPr>
              <w:spacing w:line="360" w:lineRule="exact"/>
              <w:jc w:val="center"/>
              <w:rPr>
                <w:szCs w:val="21"/>
              </w:rPr>
            </w:pPr>
            <w:r>
              <w:t>19.13.01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郑颖</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2022-N1QMS-3211201</w:t>
            </w:r>
          </w:p>
        </w:tc>
        <w:tc>
          <w:tcPr>
            <w:tcW w:w="3145" w:type="dxa"/>
            <w:vAlign w:val="center"/>
          </w:tcPr>
          <w:p w14:paraId="0773CEA1">
            <w:pPr>
              <w:spacing w:line="360" w:lineRule="exact"/>
              <w:jc w:val="center"/>
            </w:pPr>
            <w:r>
              <w:t>19.13.01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2025年12月19日上午至2025年12月19日下午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Q:抽油烟机、红酒柜、电烤箱的设计生产和销售（CCC产品限有效证书范围内）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广东省佛山市顺德区均安镇均安社区仓沙西路5号一栋第二、三层（住所申报）</w:t>
      </w:r>
    </w:p>
    <w:p w14:paraId="5FB2C4BD">
      <w:pPr>
        <w:spacing w:line="360" w:lineRule="auto"/>
        <w:ind w:firstLine="420" w:firstLineChars="200"/>
      </w:pPr>
      <w:r>
        <w:rPr>
          <w:rFonts w:hint="eastAsia"/>
        </w:rPr>
        <w:t>办公地址：</w:t>
      </w:r>
      <w:r>
        <w:rPr>
          <w:rFonts w:hint="eastAsia"/>
        </w:rPr>
        <w:t>广东省佛山市顺德区均安镇均安社区仓沙西路5号一栋第二、三层（住所申报）</w:t>
      </w:r>
    </w:p>
    <w:p w14:paraId="3E2A92FF">
      <w:pPr>
        <w:spacing w:line="360" w:lineRule="auto"/>
        <w:ind w:firstLine="420" w:firstLineChars="200"/>
      </w:pPr>
      <w:r>
        <w:rPr>
          <w:rFonts w:hint="eastAsia"/>
        </w:rPr>
        <w:t>经营地址：</w:t>
      </w:r>
      <w:bookmarkStart w:id="14" w:name="生产地址"/>
      <w:bookmarkEnd w:id="14"/>
      <w:r>
        <w:rPr>
          <w:rFonts w:hint="eastAsia"/>
        </w:rPr>
        <w:t>广东省佛山市顺德区均安镇均安社区仓沙西路5号一栋第二、三层（住所申报）</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2025年12月18日 08:30至2025年12月18日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佛山市创隆电器有限公司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谭文杰、郑颖</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43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