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10848-2024-QEO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590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河北天扩实业集团有限公司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李丽英、陈文阁、霍建竹、吉洁、辛立霞</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149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李丽英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2024-N1EMS-5021820</w:t>
            </w:r>
          </w:p>
        </w:tc>
        <w:tc>
          <w:tcPr>
            <w:tcW w:w="3145" w:type="dxa"/>
            <w:vAlign w:val="center"/>
          </w:tcPr>
          <w:p w:rsidR="00142F5C" w:rsidP="00772D33">
            <w:pPr>
              <w:spacing w:line="360" w:lineRule="exact"/>
              <w:jc w:val="center"/>
              <w:rPr>
                <w:szCs w:val="21"/>
              </w:rPr>
            </w:pPr>
            <w:r>
              <w:t>04.04.02,04.04.04,14.02.04,29.08.01,29.08.07,29.09.02,29.10.07,29.11.03,29.11.04,29.11.05,29.12.00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李丽英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2024-N1QMS-5021820</w:t>
            </w:r>
          </w:p>
        </w:tc>
        <w:tc>
          <w:tcPr>
            <w:tcW w:w="3145" w:type="dxa"/>
            <w:vAlign w:val="center"/>
          </w:tcPr>
          <w:p w:rsidR="001F0A49">
            <w:pPr>
              <w:spacing w:line="360" w:lineRule="auto"/>
              <w:jc w:val="center"/>
            </w:pPr>
            <w:r>
              <w:t>04.04.02,04.04.04,29.08.01,29.08.07,29.09.02,29.10.07,29.11.03,29.11.04,29.11.05,29.12.00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2023-N1OHSMS-5021820</w:t>
            </w:r>
          </w:p>
        </w:tc>
        <w:tc>
          <w:tcPr>
            <w:tcW w:w="3145" w:type="dxa"/>
            <w:vAlign w:val="center"/>
          </w:tcPr>
          <w:p>
            <w:pPr>
              <w:jc w:val="center"/>
            </w:pPr>
            <w:r>
              <w:t>04.04.02,04.04.04,29.08.01,29.08.07,29.09.02,29.10.07,29.11.03,29.11.04,29.11.05B,29.12.00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2023-N1EnMS-4021820</w:t>
            </w:r>
          </w:p>
        </w:tc>
        <w:tc>
          <w:tcPr>
            <w:tcW w:w="3145" w:type="dxa"/>
            <w:vAlign w:val="center"/>
          </w:tcPr>
          <w:p>
            <w:pPr>
              <w:jc w:val="center"/>
            </w:pPr>
            <w:r>
              <w:t>2.10,2.7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14.02.04,29.08.01,29.08.07,29.09.02,29.10.07,29.11.03,29.11.04,29.11.05,29.12.00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29.08.01,29.08.07,29.09.02,29.10.07,29.11.03,29.11.04,29.11.05B,29.12.00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2024-N1EnMS-1034532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2024-N0EnMS-1419456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r>
              <w:t>04.04.02,04.04.04,14.02.04,17.06.01,17.12.03,17.12.05,19.11.03,19.14.00,29.08.01,29.08.07,29.09.02,29.10.07,29.11.03,29.11.04,29.11.05,29.12.00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r>
              <w:t>04.04.02,04.04.04,14.02.04,17.06.01,17.12.03,17.12.05,19.11.03,19.14.00,29.08.01,29.08.07,29.09.02,29.10.07,29.11.03,29.11.04,29.11.05,29.12.00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04.04.02,04.04.04,14.02.04,17.06.01,17.12.03,17.12.05,19.11.03,19.14.00,29.08.01,29.08.07,29.09.02,29.10.07,29.11.03,29.11.04,29.11.05B,29.12.00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2025-N0EnMS-1428437</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2025年12月25日上午至2025年12月26日下午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力设施器材(拉闸杆、绝缘梯、绝缘凳、安全围栏、安全围栏带、围栏插杆、登杆脚扣、携带型短路接地线、红布幔、防汛子堤、防汛围井、挡水板、标志标牌)的制造；防鸟设备、玻璃纤维及制品、消防器材、金属工具柜、绝缘制品、防坠落装置、电力金具、应急抢险舟船、电杆防撞墩、拉线保护套、针纺织品、救生器材、电缆沟盖板、井盖、电缆桥架、石墨接地、电缆封堵、隔离开关、电子产品、接触器、继电器、断路器、五金产品、水泥制品、吸水膨胀袋、电线电缆、仪器仪表、应急救援设备、智能无人飞行器、应急照明灯、自吸水泵机组、挖掘机、特种设备(叉车、汽车起重机)、安全防护用品、劳保产品、防火封堵材料、涂料(不含危险化学品)的销售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河北省石家庄市藁城区常安镇大常安村</w:t>
      </w:r>
    </w:p>
    <w:p w:rsidR="001F0A49">
      <w:pPr>
        <w:spacing w:line="360" w:lineRule="auto"/>
        <w:ind w:firstLine="420" w:firstLineChars="200"/>
      </w:pPr>
      <w:r>
        <w:rPr>
          <w:rFonts w:hint="eastAsia"/>
        </w:rPr>
        <w:t>办公地址：</w:t>
      </w:r>
      <w:r>
        <w:rPr>
          <w:rFonts w:hint="eastAsia"/>
        </w:rPr>
        <w:t>河北省石家庄市藁城区常安镇大常安村</w:t>
      </w:r>
    </w:p>
    <w:p w:rsidR="001F0A49">
      <w:pPr>
        <w:spacing w:line="360" w:lineRule="auto"/>
        <w:ind w:firstLine="420" w:firstLineChars="200"/>
      </w:pPr>
      <w:r>
        <w:rPr>
          <w:rFonts w:hint="eastAsia"/>
        </w:rPr>
        <w:t>经营地址：</w:t>
      </w:r>
      <w:bookmarkStart w:id="12" w:name="生产地址"/>
      <w:bookmarkEnd w:id="12"/>
      <w:r>
        <w:rPr>
          <w:rFonts w:hint="eastAsia"/>
        </w:rPr>
        <w:t>河北省石家庄市藁城区常安镇大常安村</w:t>
      </w:r>
    </w:p>
    <w:p w:rsidR="001F0A49">
      <w:pPr>
        <w:pStyle w:val="a"/>
      </w:pPr>
      <w:r>
        <w:rPr>
          <w:rFonts w:hint="eastAsia"/>
        </w:rPr>
        <w:t>多场所地址：</w:t>
      </w:r>
      <w:r>
        <w:rPr>
          <w:rFonts w:hint="eastAsia"/>
        </w:rPr>
        <w:t>河北天扩实业集团有限公司 河北省藁城区育英西路与廉西大街西行 800米路北</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河北天扩实业集团有限公司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李丽英、陈文阁、霍建竹、吉洁、辛立霞</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593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