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泉州市元燊新型材料有限公司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11293-2025-Q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许勇彬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350521198311236535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08:30至2025年11月04日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486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