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河北杭悦门窗有限公司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吉洁</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吉洁、于兰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59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河北杭悦门窗有限公司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吉洁</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2022-N1QMS-4022240</w:t>
            </w:r>
          </w:p>
        </w:tc>
        <w:tc>
          <w:tcPr>
            <w:tcW w:w="3145" w:type="dxa"/>
            <w:vAlign w:val="center"/>
          </w:tcPr>
          <w:p w14:paraId="1EF07270">
            <w:pPr>
              <w:spacing w:line="360" w:lineRule="exact"/>
              <w:jc w:val="center"/>
              <w:rPr>
                <w:szCs w:val="21"/>
              </w:rPr>
            </w:pPr>
            <w:r>
              <w:t>15.01.05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2025-N1QMS-1506466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Q:玻璃门的加工（需资质许可的除外）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河北省石家庄市藁城区九门乡禅房村村西800米处</w:t>
      </w:r>
    </w:p>
    <w:p w14:paraId="5FB2C4BD">
      <w:pPr>
        <w:spacing w:line="360" w:lineRule="auto"/>
        <w:ind w:firstLine="420" w:firstLineChars="200"/>
      </w:pPr>
      <w:r>
        <w:rPr>
          <w:rFonts w:hint="eastAsia"/>
        </w:rPr>
        <w:t>办公地址：</w:t>
      </w:r>
      <w:r>
        <w:rPr>
          <w:rFonts w:hint="eastAsia"/>
        </w:rPr>
        <w:t>河北省石家庄市藁城区九门乡禅房村村西800米处</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河北省石家庄市藁城区九门乡禅房村村西800米处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河北杭悦门窗有限公司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80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