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河北杭悦门窗有限公司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吉洁、于兰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2025年12月19日上午至2025年12月19日下午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4785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