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19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菏泽市鑫源仪器仪表有限公司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冷春宇</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冷春宇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34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菏泽市鑫源仪器仪表有限公司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冷春宇</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2025-N1QMS-5034990</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Q:实验室用石油分析仪器、制药生化仪器、加热仪器的生产(不含需许可证及型式批准部分)</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菏泽市牡丹区高庄经济开发区</w:t>
      </w:r>
    </w:p>
    <w:p w14:paraId="5FB2C4BD">
      <w:pPr>
        <w:spacing w:line="360" w:lineRule="auto"/>
        <w:ind w:firstLine="420" w:firstLineChars="200"/>
      </w:pPr>
      <w:r>
        <w:rPr>
          <w:rFonts w:hint="eastAsia"/>
        </w:rPr>
        <w:t>办公地址：</w:t>
      </w:r>
      <w:r>
        <w:rPr>
          <w:rFonts w:hint="eastAsia"/>
        </w:rPr>
        <w:t>菏泽市牡丹区高庄经济开发区（高庄村高吕路99号）</w:t>
      </w:r>
    </w:p>
    <w:p w14:paraId="3E2A92FF">
      <w:pPr>
        <w:spacing w:line="360" w:lineRule="auto"/>
        <w:ind w:firstLine="420" w:firstLineChars="200"/>
      </w:pPr>
      <w:r>
        <w:rPr>
          <w:rFonts w:hint="eastAsia"/>
        </w:rPr>
        <w:t>经营地址：</w:t>
      </w:r>
      <w:bookmarkStart w:id="14" w:name="生产地址"/>
      <w:bookmarkEnd w:id="14"/>
      <w:r>
        <w:rPr>
          <w:rFonts w:hint="eastAsia"/>
        </w:rPr>
        <w:t>菏泽市牡丹区高庄经济开发区（高庄村高吕路99号）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菏泽市鑫源仪器仪表有限公司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161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