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河北禾采翔新材料科技有限公司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10134-2024-Q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2026年03月22日 08:30至2026年03月22日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978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