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中科能源材料科技（大连）有限公司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11599-2025-Q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2025-N1QMS-6033074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08:00至2026年01月13日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540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