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衡水衡一工程橡胶有限公司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2025年10月31日上午至2025年11月01日下午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218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