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珠海市兴中人力资源有限公司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56314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