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珠海市兴中人力资源有限公司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王邦权、杨建冬、周俊敏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007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