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安徽鸠瑞船务有限公司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安徽省芜湖市南陵县许镇世纪大道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安徽省芜湖市弋江区润地商业广场3幢2104室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杨春友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13909636806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642943131@qq,com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08:30至2026年01月29日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Q:普通货船运输服务；船舶代理、货物代理服务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E:普通货船运输服务；船舶代理、货物代理服务所涉及场所的相关环境管理活动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S:普通货船运输服务；船舶代理、货物代理服务所涉及场所的相关职业健康安全管理活动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Q:31.09.00,31.13.02,31.13.05,E:31.09.00,31.13.02,31.13.05,S:31.09.00,31.13.02,31.13.05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31.13.02,31.13.05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31.13.02,31.13.05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陈泽群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340223198902248145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31.09.00,31.13.02,31.13.05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13695536272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陈泽群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340223198902248145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31.09.00,31.13.02,31.13.05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13695536272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陈泽群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340223198902248145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31.09.00,31.13.02,31.13.05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13695536272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陈泽群-芜湖鑫瑞航运有限责任公司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4414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朱宗磊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26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