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20189-2026-QES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河北汇恒辰顺科技有限责任公司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91130605MAD9A4WG9E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河北汇恒辰顺科技有限责任公司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河北汇恒辰顺科技有限责任公司 生产地址 河北省保定市满城区南韩村镇西原屯村西厂房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Q:风电混塔配套金属部件内附件、 预埋件的加工与销售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E:风电混塔配套金属部件内附件、 预埋件的加工与销售所涉及场所的相关环境管理活动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S:风电混塔配套金属部件内附件、 预埋件的加工与销售所涉及场所的相关职业健康安全管理活动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河北汇恒辰顺科技有限责任公司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河北省保定市高开区佳阳街399号办公楼4层401-402室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河北汇恒辰顺科技有限责任公司 生产地址 河北省保定市满城区南韩村镇西原屯村西厂房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Q:风电混塔配套金属部件内附件、 预埋件的加工与销售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E:风电混塔配套金属部件内附件、 预埋件的加工与销售所涉及场所的相关环境管理活动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S:风电混塔配套金属部件内附件、 预埋件的加工与销售所涉及场所的相关职业健康安全管理活动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544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