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大连云宝机械厂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08:00至2026年03月19日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39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