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重庆半吉科技有限公司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91500000MACMRY2364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重庆半吉科技有限公司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重庆市两江新区嘉和路128号9幢27-5（自主承诺）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重庆市两江新区嘉和路128号9幢27-5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Q:二手车辆（不含特种车辆）的销售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重庆半吉科技有限公司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重庆市两江新区嘉和路128号9幢27-5（自主承诺）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重庆市两江新区嘉和路128号9幢27-5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Q:二手车辆（不含特种车辆）的销售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628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