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青岛恒林工业集团股份有限公司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20339-2026-S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13573821501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13573821501 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S:铸造机械（铸造流水线、砂处理造型设备、自动化造型设备、抛/喷丸清理设备）、环保设备、工业机器人及其配件的设计、生产所涉及场所的相关职业健康安全管理活动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18.05.01,18.05.07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18.05.01,18.05.07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潘婷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2025-N1OHSMS-1332754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18300376509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潘婷-山东省工业设备安装集团有限公司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4424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3298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