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煊翔（北京）文化有限公司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91110111MABUJ7A94T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煊翔（北京）文化有限公司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北京市房山区城关街道农林路1号4层B026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房山区天星街1号院16号楼2107房间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Q:图书、实体服务器的销售；智能化系统软件的销售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煊翔（北京）文化有限公司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北京市房山区城关街道农林路1号4层B026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房山区天星街1号院16号楼2107房间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Q:图书、实体服务器的销售；智能化系统软件的销售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086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