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20133-2026-ES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37582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沈阳东宝海星金属材料科技有限公司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常鹤</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常鹤、孙博</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46176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沈阳东宝海星金属材料科技有限公司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常鹤</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2024-N1EMS-3228569</w:t>
            </w:r>
          </w:p>
        </w:tc>
        <w:tc>
          <w:tcPr>
            <w:tcW w:w="3145" w:type="dxa"/>
            <w:vAlign w:val="center"/>
          </w:tcPr>
          <w:p w:rsidR="00B416F3">
            <w:pPr>
              <w:spacing w:line="360" w:lineRule="exact"/>
              <w:jc w:val="center"/>
              <w:rPr>
                <w:szCs w:val="21"/>
              </w:rPr>
            </w:pPr>
            <w:r>
              <w:t>17.03.02</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常鹤</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2024-N1OHSMS-3228569</w:t>
            </w:r>
          </w:p>
        </w:tc>
        <w:tc>
          <w:tcPr>
            <w:tcW w:w="3145" w:type="dxa"/>
            <w:vAlign w:val="center"/>
          </w:tcPr>
          <w:p w:rsidR="00B416F3">
            <w:pPr>
              <w:spacing w:line="360" w:lineRule="exact"/>
              <w:jc w:val="center"/>
            </w:pPr>
            <w:r>
              <w:t>17.03.02</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孙博</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2024-N1EMS-1340209</w:t>
            </w: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孙博</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2024-N1OHSMS-1340209</w:t>
            </w:r>
          </w:p>
        </w:tc>
        <w:tc>
          <w:tcPr>
            <w:tcW w:w="3145" w:type="dxa"/>
            <w:vAlign w:val="center"/>
          </w:tcPr>
          <w:p>
            <w:pPr>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2026年02月01日上午至2026年02月02日下午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E:差厚板的设计与生产所涉及场所的相关环境管理活动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S:差厚板的设计与生产所涉及场所的相关职业健康安全管理活动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中国（辽宁）自由贸易试验区沈阳片区机场路1005号G4026室</w:t>
      </w:r>
    </w:p>
    <w:p w:rsidR="00B416F3">
      <w:pPr>
        <w:spacing w:line="360" w:lineRule="auto"/>
        <w:ind w:firstLine="420" w:firstLineChars="200"/>
      </w:pPr>
      <w:r>
        <w:rPr>
          <w:rFonts w:hint="eastAsia"/>
        </w:rPr>
        <w:t>办公地址：</w:t>
      </w:r>
      <w:r>
        <w:rPr>
          <w:rFonts w:hint="eastAsia"/>
        </w:rPr>
        <w:t xml:space="preserve">沈阳市苏家屯区加林路5号 </w:t>
      </w:r>
    </w:p>
    <w:p w:rsidR="00B416F3">
      <w:pPr>
        <w:spacing w:line="360" w:lineRule="auto"/>
        <w:ind w:firstLine="420" w:firstLineChars="200"/>
      </w:pPr>
      <w:r>
        <w:rPr>
          <w:rFonts w:hint="eastAsia"/>
        </w:rPr>
        <w:t>经营地址：</w:t>
      </w:r>
      <w:bookmarkStart w:id="14" w:name="生产地址"/>
      <w:bookmarkEnd w:id="14"/>
      <w:r>
        <w:rPr>
          <w:rFonts w:hint="eastAsia"/>
        </w:rPr>
        <w:t xml:space="preserve">沈阳市苏家屯区加林路5号 </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2026年01月31日 09:00至2026年01月31日 13:00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沈阳东宝海星金属材料科技有限公司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常鹤</w:t>
      </w:r>
      <w:r>
        <w:rPr>
          <w:rFonts w:hint="eastAsia"/>
          <w:b/>
          <w:color w:val="auto"/>
          <w:kern w:val="2"/>
          <w:sz w:val="21"/>
          <w:lang w:val="en-GB"/>
        </w:rPr>
        <w:t xml:space="preserve">  </w:t>
      </w:r>
      <w:r>
        <w:rPr>
          <w:rFonts w:hint="eastAsia"/>
          <w:b/>
          <w:color w:val="auto"/>
          <w:kern w:val="2"/>
          <w:sz w:val="21"/>
          <w:lang w:val="en-GB"/>
        </w:rPr>
        <w:t>常鹤、孙博</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14865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