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广州益鼎明绣品有限公司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2026年01月24日上午至2026年01月24日下午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4823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