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江苏智樽宝新材料科技有限公司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2026年03月08日上午至2026年03月08日下午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281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