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33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福建钧皓智能家居有限公司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00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14.02.01,17.12.03,23.01.01,23.01.03,23.01.04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2026年03月15日上午至2026年03月15日上午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2026年03月15日上午至2026年03月15日上午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854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