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广州河汉智能技术研究有限公司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6547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