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北京市海汇智联市场营销策划有限公司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