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河北职业谋人力资源服务有限公司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534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