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山东新地标智能家居科技有限公司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10011-2026-Q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279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