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10053-2026-Q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5781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成都虹天门包装材料有限公司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张心、李静、刘晓珍</w:t>
            </w:r>
            <w:r>
              <w:rPr>
                <w:rFonts w:hint="eastAsia"/>
              </w:rPr>
              <w:t xml:space="preserve"> </w:t>
            </w:r>
            <w:r>
              <w:rPr>
                <w:rFonts w:hint="eastAsia"/>
              </w:rPr>
              <w:t>李静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3398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张心</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2024-N1QMS-4207381</w:t>
            </w:r>
          </w:p>
        </w:tc>
        <w:tc>
          <w:tcPr>
            <w:tcW w:w="3145" w:type="dxa"/>
            <w:vAlign w:val="center"/>
          </w:tcPr>
          <w:p w:rsidR="00E61E35"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李静</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510623197906239165</w:t>
            </w:r>
          </w:p>
        </w:tc>
        <w:tc>
          <w:tcPr>
            <w:tcW w:w="3145" w:type="dxa"/>
            <w:vAlign w:val="center"/>
          </w:tcPr>
          <w:p>
            <w:pPr>
              <w:jc w:val="center"/>
            </w:pPr>
            <w:r>
              <w:t>04.04.05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2025-N1QMS-1366543</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2026年01月28日上午至2026年01月28日下午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成都虹天门包装材料有限公司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张心、李静、刘晓珍</w:t>
      </w:r>
      <w:r>
        <w:rPr>
          <w:rFonts w:hint="eastAsia"/>
          <w:b/>
          <w:color w:val="auto"/>
          <w:kern w:val="2"/>
          <w:sz w:val="21"/>
          <w:lang w:val="en-GB"/>
        </w:rPr>
        <w:t>李静</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408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