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内蒙古源浩羊绒制品有限公司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152529199303153019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152529199303153019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152529199303153019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2026年01月25日 09:00至2026年01月29日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051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