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山东省聊城市金正钢管有限公司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20145-2026-ES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301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