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天津市德泰钢铁有限公司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周文廷、郭玉品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2026年02月07日上午至2026年02月07日下午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80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