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山东鄄城腾飞教学仪器设备有限公司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山东省菏泽市鄄城县临濮镇西杨楼行政村北李庄村西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山东省菏泽市牡丹区佳和购物广场B座写字楼15层15005室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祝燕芹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18661572952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807583627@qq.com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Q:29.08.02,29.08.03,29.08.09,29.09.01,29.09.02,29.10.05,29.11.04,E:29.08.02,29.08.03,29.08.09,29.09.01,29.09.02,29.10.05,29.11.04,S:29.08.02,29.08.03,29.08.09,29.09.01,29.09.02,29.10.05,29.11.04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29.08.02,29.08.03,29.08.09,29.09.01,29.09.02,29.10.05,29.11.04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117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94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