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广安天宇方木业有限公司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09:00至2026年03月15日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041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