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山东凯特空调设备有限公司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山东省德州市武城县鲁权屯镇新佳路与旭日大街交叉口东30米路北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赵志彬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15853498232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Q:中央空调末端产品（风口百叶），消防通风类产品（排烟风机、管道风机、排烟防火阀、风量调节阀、防火风口、风管）的制造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E:中央空调末端产品（风口百叶），消防通风类产品（排烟风机、管道风机、排烟防火阀、风量调节阀、防火风口、风管）的制造所涉及场所的相关环境管理活动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S:中央空调末端产品（风口百叶），消防通风类产品（排烟风机、管道风机、排烟防火阀、风量调节阀、防火风口、风管）的制造所涉及场所的相关职业健康安全管理活动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Q:17.06.01,18.02.05,18.02.06,E:17.06.01,18.02.05,18.02.06,S:17.06.01,18.02.05,18.02.06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17.06.01,18.02.05,18.02.06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王丰东-中车四方所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4060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678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