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芯象半导体科技（北京）有限公司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2026年03月23日上午至2026年03月23日上午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6391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