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海南新易顺信息技术有限公司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2026年02月05日上午至2026年02月05日下午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Q；ISMS；ITMS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316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