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智者同行品牌管理顾问（北京）股份有限公司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20018-2026-ISMS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北京市朝阳区建国路27号院1号楼5层02、07、08单元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北京市朝阳区建国路27号院1号楼5层、8层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18611057121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ming.gao@wiseway-branding.com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09:30至2026年01月28日 18:00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22080-2025/ISO/IEC 27001 :2022、GB/T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ISMS:与企业咨询管理；企业策划；设计、制作、代理、发布广告；公关关系服务；市场调查服务相关的信息安全管理活动  适用性声明：V1.0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Q:企业咨询管理；企业策划；设计、制作、代理、发布广告；公关关系服务；市场调查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ISMS:03.06,Q:35.04.01,35.04.02,35.05.01,35.06.00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35.04.01,35.04.02,35.05.01,35.06.00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2026-N0ISMS-1456075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35.04.01,35.04.02,35.05.01,35.06.00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2025-N1ISMS-4012510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35.04.01,35.04.02,35.05.01,35.06.00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2025-N0ISMS-1205805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305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396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