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北京光联芯科智能科技有限公司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20071-2026-QES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2026年04月01日 08:30至2026年04月02日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1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