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34917">
      <w:pPr>
        <w:spacing w:after="163" w:afterLines="50" w:line="360" w:lineRule="auto"/>
        <w:jc w:val="center"/>
        <w:rPr>
          <w:rFonts w:ascii="黑体" w:eastAsia="黑体"/>
          <w:b/>
          <w:sz w:val="28"/>
          <w:szCs w:val="28"/>
        </w:rPr>
      </w:pPr>
      <w:r>
        <w:rPr>
          <w:rFonts w:hint="eastAsia" w:ascii="黑体" w:eastAsia="黑体"/>
          <w:b/>
          <w:sz w:val="28"/>
          <w:szCs w:val="28"/>
        </w:rPr>
        <w:t>一阶段管理体系审核计划（通知）书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5CC65E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2E888A5B">
            <w:pPr>
              <w:jc w:val="center"/>
              <w:rPr>
                <w:sz w:val="21"/>
                <w:szCs w:val="21"/>
              </w:rPr>
            </w:pPr>
            <w:r>
              <w:rPr>
                <w:rFonts w:hint="eastAsia"/>
                <w:sz w:val="21"/>
                <w:szCs w:val="21"/>
              </w:rPr>
              <w:t>受审核方名称</w:t>
            </w:r>
          </w:p>
        </w:tc>
        <w:tc>
          <w:tcPr>
            <w:tcW w:w="5108" w:type="dxa"/>
            <w:gridSpan w:val="9"/>
            <w:vAlign w:val="center"/>
          </w:tcPr>
          <w:p w14:paraId="546BC3CA">
            <w:pPr>
              <w:rPr>
                <w:sz w:val="21"/>
                <w:szCs w:val="21"/>
              </w:rPr>
            </w:pPr>
            <w:bookmarkStart w:id="0" w:name="组织名称"/>
            <w:bookmarkEnd w:id="0"/>
            <w:r>
              <w:rPr>
                <w:rFonts w:hint="eastAsia"/>
                <w:sz w:val="21"/>
                <w:szCs w:val="21"/>
              </w:rPr>
              <w:t>陕西亿海信息技术有限公司</w:t>
            </w:r>
          </w:p>
        </w:tc>
        <w:tc>
          <w:tcPr>
            <w:tcW w:w="1134" w:type="dxa"/>
            <w:vAlign w:val="center"/>
          </w:tcPr>
          <w:p w14:paraId="0D81E313">
            <w:pPr>
              <w:jc w:val="center"/>
              <w:rPr>
                <w:sz w:val="21"/>
                <w:szCs w:val="21"/>
              </w:rPr>
            </w:pPr>
            <w:r>
              <w:rPr>
                <w:rFonts w:hint="eastAsia"/>
                <w:sz w:val="21"/>
                <w:szCs w:val="21"/>
              </w:rPr>
              <w:t>项目编号</w:t>
            </w:r>
          </w:p>
        </w:tc>
        <w:tc>
          <w:tcPr>
            <w:tcW w:w="3118" w:type="dxa"/>
            <w:gridSpan w:val="7"/>
            <w:vAlign w:val="center"/>
          </w:tcPr>
          <w:p w14:paraId="52F16044">
            <w:pPr>
              <w:rPr>
                <w:sz w:val="21"/>
                <w:szCs w:val="21"/>
              </w:rPr>
            </w:pPr>
            <w:r>
              <w:rPr>
                <w:rFonts w:hint="eastAsia"/>
                <w:sz w:val="21"/>
                <w:szCs w:val="21"/>
              </w:rPr>
              <w:t>10045-2026-QES</w:t>
            </w:r>
          </w:p>
        </w:tc>
      </w:tr>
      <w:tr w14:paraId="648BC6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3844CD70">
            <w:pPr>
              <w:jc w:val="center"/>
              <w:rPr>
                <w:sz w:val="21"/>
                <w:szCs w:val="21"/>
              </w:rPr>
            </w:pPr>
            <w:r>
              <w:rPr>
                <w:rFonts w:hint="eastAsia"/>
                <w:sz w:val="21"/>
                <w:szCs w:val="21"/>
              </w:rPr>
              <w:t>注册地址</w:t>
            </w:r>
          </w:p>
        </w:tc>
        <w:tc>
          <w:tcPr>
            <w:tcW w:w="9360" w:type="dxa"/>
            <w:gridSpan w:val="17"/>
            <w:vAlign w:val="center"/>
          </w:tcPr>
          <w:p w14:paraId="347C31F6">
            <w:pPr>
              <w:rPr>
                <w:sz w:val="21"/>
                <w:szCs w:val="21"/>
              </w:rPr>
            </w:pPr>
            <w:bookmarkStart w:id="1" w:name="注册地址"/>
            <w:bookmarkEnd w:id="1"/>
            <w:r>
              <w:rPr>
                <w:rFonts w:hint="eastAsia"/>
                <w:sz w:val="21"/>
                <w:szCs w:val="21"/>
              </w:rPr>
              <w:t>陕西省西安市高新区高新六路32号汇德科技园3幢1单元10449-135室</w:t>
            </w:r>
          </w:p>
        </w:tc>
      </w:tr>
      <w:tr w14:paraId="3C78257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35EBDA8D">
            <w:pPr>
              <w:jc w:val="center"/>
              <w:rPr>
                <w:sz w:val="21"/>
                <w:szCs w:val="21"/>
              </w:rPr>
            </w:pPr>
            <w:r>
              <w:rPr>
                <w:rFonts w:hint="eastAsia"/>
                <w:sz w:val="21"/>
                <w:szCs w:val="21"/>
              </w:rPr>
              <w:t>审核地址</w:t>
            </w:r>
          </w:p>
        </w:tc>
        <w:tc>
          <w:tcPr>
            <w:tcW w:w="9360" w:type="dxa"/>
            <w:gridSpan w:val="17"/>
            <w:vAlign w:val="center"/>
          </w:tcPr>
          <w:p w14:paraId="4724475C">
            <w:pPr>
              <w:snapToGrid w:val="0"/>
              <w:spacing w:line="0" w:lineRule="atLeast"/>
              <w:jc w:val="left"/>
              <w:rPr>
                <w:sz w:val="21"/>
                <w:szCs w:val="21"/>
              </w:rPr>
            </w:pPr>
            <w:bookmarkStart w:id="2" w:name="生产地址"/>
            <w:bookmarkEnd w:id="2"/>
            <w:r>
              <w:rPr>
                <w:rFonts w:hint="eastAsia"/>
                <w:sz w:val="21"/>
                <w:szCs w:val="21"/>
              </w:rPr>
              <w:t>陕西省西安市高新区高新六路32号汇德科技园3幢1单元10449-135室</w:t>
            </w:r>
          </w:p>
          <w:p w14:paraId="7FA0EBDC">
            <w:pPr>
              <w:snapToGrid w:val="0"/>
              <w:spacing w:line="0" w:lineRule="atLeast"/>
              <w:jc w:val="left"/>
            </w:pPr>
            <w:r>
              <w:rPr>
                <w:rFonts w:hint="eastAsia"/>
                <w:sz w:val="21"/>
                <w:szCs w:val="21"/>
              </w:rPr>
              <w:t>陕西亿海信息技术有限公司 陕西省西安市长安区王寺街道沣东管理委员会；陕西亿海信息技术有限公司 陕西省西安市雁塔区科技六路西安文理学院高新校区</w:t>
            </w:r>
          </w:p>
        </w:tc>
      </w:tr>
      <w:tr w14:paraId="0E0D3CC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21B9B58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19AA7D89">
            <w:pPr>
              <w:rPr>
                <w:sz w:val="21"/>
                <w:szCs w:val="21"/>
              </w:rPr>
            </w:pPr>
            <w:bookmarkStart w:id="3" w:name="联系人"/>
            <w:bookmarkEnd w:id="3"/>
            <w:r>
              <w:rPr>
                <w:rFonts w:hint="eastAsia"/>
                <w:sz w:val="21"/>
                <w:szCs w:val="21"/>
              </w:rPr>
              <w:t>李琼</w:t>
            </w:r>
          </w:p>
        </w:tc>
        <w:tc>
          <w:tcPr>
            <w:tcW w:w="711" w:type="dxa"/>
            <w:vMerge w:val="restart"/>
            <w:shd w:val="clear" w:color="auto" w:fill="auto"/>
            <w:vAlign w:val="center"/>
          </w:tcPr>
          <w:p w14:paraId="4E9BDE98">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410D7106">
            <w:pPr>
              <w:rPr>
                <w:sz w:val="21"/>
                <w:szCs w:val="21"/>
              </w:rPr>
            </w:pPr>
            <w:r>
              <w:rPr>
                <w:rFonts w:hint="eastAsia"/>
                <w:sz w:val="21"/>
                <w:szCs w:val="21"/>
              </w:rPr>
              <w:t>18729746319</w:t>
            </w:r>
          </w:p>
        </w:tc>
        <w:tc>
          <w:tcPr>
            <w:tcW w:w="709" w:type="dxa"/>
            <w:gridSpan w:val="2"/>
            <w:shd w:val="clear" w:color="auto" w:fill="FFFFFF"/>
            <w:vAlign w:val="center"/>
          </w:tcPr>
          <w:p w14:paraId="2D7B2615">
            <w:pPr>
              <w:rPr>
                <w:sz w:val="21"/>
                <w:szCs w:val="21"/>
              </w:rPr>
            </w:pPr>
            <w:r>
              <w:rPr>
                <w:rFonts w:hint="eastAsia"/>
                <w:sz w:val="21"/>
                <w:szCs w:val="21"/>
              </w:rPr>
              <w:t>传真</w:t>
            </w:r>
          </w:p>
        </w:tc>
        <w:tc>
          <w:tcPr>
            <w:tcW w:w="1843" w:type="dxa"/>
            <w:gridSpan w:val="4"/>
            <w:vAlign w:val="center"/>
          </w:tcPr>
          <w:p w14:paraId="0108FF66">
            <w:pPr>
              <w:rPr>
                <w:sz w:val="21"/>
                <w:szCs w:val="21"/>
              </w:rPr>
            </w:pPr>
            <w:bookmarkStart w:id="4" w:name="联系人电话"/>
            <w:bookmarkEnd w:id="4"/>
          </w:p>
        </w:tc>
        <w:tc>
          <w:tcPr>
            <w:tcW w:w="1457" w:type="dxa"/>
            <w:gridSpan w:val="5"/>
            <w:vMerge w:val="restart"/>
            <w:vAlign w:val="center"/>
          </w:tcPr>
          <w:p w14:paraId="1211BD55">
            <w:pPr>
              <w:jc w:val="center"/>
              <w:rPr>
                <w:sz w:val="21"/>
                <w:szCs w:val="21"/>
              </w:rPr>
            </w:pPr>
            <w:r>
              <w:rPr>
                <w:rFonts w:hint="eastAsia"/>
                <w:sz w:val="21"/>
                <w:szCs w:val="21"/>
              </w:rPr>
              <w:t>体系覆盖</w:t>
            </w:r>
          </w:p>
          <w:p w14:paraId="3DE2AB17">
            <w:pPr>
              <w:jc w:val="center"/>
              <w:rPr>
                <w:sz w:val="21"/>
                <w:szCs w:val="21"/>
              </w:rPr>
            </w:pPr>
            <w:r>
              <w:rPr>
                <w:rFonts w:hint="eastAsia"/>
                <w:sz w:val="21"/>
                <w:szCs w:val="21"/>
              </w:rPr>
              <w:t>人数</w:t>
            </w:r>
          </w:p>
        </w:tc>
        <w:tc>
          <w:tcPr>
            <w:tcW w:w="1522" w:type="dxa"/>
            <w:vMerge w:val="restart"/>
            <w:vAlign w:val="center"/>
          </w:tcPr>
          <w:p w14:paraId="22FF3488">
            <w:pPr>
              <w:jc w:val="center"/>
              <w:rPr>
                <w:sz w:val="21"/>
                <w:szCs w:val="21"/>
              </w:rPr>
            </w:pPr>
            <w:bookmarkStart w:id="5" w:name="体系人数"/>
            <w:bookmarkEnd w:id="5"/>
            <w:r>
              <w:rPr>
                <w:rFonts w:hint="eastAsia"/>
                <w:sz w:val="21"/>
                <w:szCs w:val="21"/>
              </w:rPr>
              <w:t>10</w:t>
            </w:r>
          </w:p>
        </w:tc>
      </w:tr>
      <w:tr w14:paraId="184A93B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6EBABB40">
            <w:pPr>
              <w:jc w:val="center"/>
              <w:rPr>
                <w:sz w:val="21"/>
                <w:szCs w:val="21"/>
              </w:rPr>
            </w:pPr>
          </w:p>
        </w:tc>
        <w:tc>
          <w:tcPr>
            <w:tcW w:w="1417" w:type="dxa"/>
            <w:gridSpan w:val="2"/>
            <w:vMerge w:val="continue"/>
            <w:vAlign w:val="center"/>
          </w:tcPr>
          <w:p w14:paraId="33C78969">
            <w:pPr>
              <w:rPr>
                <w:sz w:val="21"/>
                <w:szCs w:val="21"/>
              </w:rPr>
            </w:pPr>
          </w:p>
        </w:tc>
        <w:tc>
          <w:tcPr>
            <w:tcW w:w="711" w:type="dxa"/>
            <w:vMerge w:val="continue"/>
            <w:vAlign w:val="center"/>
          </w:tcPr>
          <w:p w14:paraId="7A20F0CF">
            <w:pPr>
              <w:ind w:firstLine="105" w:firstLineChars="50"/>
              <w:jc w:val="left"/>
              <w:rPr>
                <w:sz w:val="21"/>
                <w:szCs w:val="21"/>
              </w:rPr>
            </w:pPr>
          </w:p>
        </w:tc>
        <w:tc>
          <w:tcPr>
            <w:tcW w:w="1701" w:type="dxa"/>
            <w:gridSpan w:val="2"/>
            <w:vMerge w:val="continue"/>
            <w:vAlign w:val="center"/>
          </w:tcPr>
          <w:p w14:paraId="5C4594DB">
            <w:pPr>
              <w:rPr>
                <w:sz w:val="21"/>
                <w:szCs w:val="21"/>
              </w:rPr>
            </w:pPr>
          </w:p>
        </w:tc>
        <w:tc>
          <w:tcPr>
            <w:tcW w:w="709" w:type="dxa"/>
            <w:gridSpan w:val="2"/>
            <w:vAlign w:val="center"/>
          </w:tcPr>
          <w:p w14:paraId="0613F9BC">
            <w:pPr>
              <w:rPr>
                <w:sz w:val="21"/>
                <w:szCs w:val="21"/>
              </w:rPr>
            </w:pPr>
            <w:r>
              <w:rPr>
                <w:rFonts w:hint="eastAsia"/>
                <w:sz w:val="21"/>
                <w:szCs w:val="21"/>
              </w:rPr>
              <w:t>邮箱</w:t>
            </w:r>
          </w:p>
        </w:tc>
        <w:tc>
          <w:tcPr>
            <w:tcW w:w="1843" w:type="dxa"/>
            <w:gridSpan w:val="4"/>
            <w:vAlign w:val="center"/>
          </w:tcPr>
          <w:p w14:paraId="04699F63">
            <w:pPr>
              <w:ind w:right="-97" w:rightChars="-46"/>
              <w:jc w:val="left"/>
              <w:rPr>
                <w:sz w:val="21"/>
                <w:szCs w:val="21"/>
              </w:rPr>
            </w:pPr>
            <w:r>
              <w:rPr>
                <w:rFonts w:hint="eastAsia"/>
                <w:sz w:val="21"/>
                <w:szCs w:val="21"/>
              </w:rPr>
              <w:t>487712171@qq.com</w:t>
            </w:r>
          </w:p>
        </w:tc>
        <w:tc>
          <w:tcPr>
            <w:tcW w:w="1457" w:type="dxa"/>
            <w:gridSpan w:val="5"/>
            <w:vMerge w:val="continue"/>
            <w:vAlign w:val="center"/>
          </w:tcPr>
          <w:p w14:paraId="66C567F7">
            <w:pPr>
              <w:rPr>
                <w:sz w:val="21"/>
                <w:szCs w:val="21"/>
              </w:rPr>
            </w:pPr>
          </w:p>
        </w:tc>
        <w:tc>
          <w:tcPr>
            <w:tcW w:w="1522" w:type="dxa"/>
            <w:vMerge w:val="continue"/>
            <w:vAlign w:val="center"/>
          </w:tcPr>
          <w:p w14:paraId="119A33BF">
            <w:pPr>
              <w:rPr>
                <w:sz w:val="21"/>
                <w:szCs w:val="21"/>
              </w:rPr>
            </w:pPr>
          </w:p>
        </w:tc>
      </w:tr>
      <w:tr w14:paraId="0CB840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7C47FAAF">
            <w:pPr>
              <w:jc w:val="center"/>
              <w:rPr>
                <w:sz w:val="21"/>
                <w:szCs w:val="21"/>
              </w:rPr>
            </w:pPr>
            <w:r>
              <w:rPr>
                <w:rFonts w:hint="eastAsia"/>
                <w:sz w:val="21"/>
                <w:szCs w:val="21"/>
              </w:rPr>
              <w:t>现场审核日期</w:t>
            </w:r>
          </w:p>
        </w:tc>
        <w:tc>
          <w:tcPr>
            <w:tcW w:w="6381" w:type="dxa"/>
            <w:gridSpan w:val="11"/>
            <w:vAlign w:val="center"/>
          </w:tcPr>
          <w:p w14:paraId="4880FFA7">
            <w:pPr>
              <w:ind w:left="-88" w:leftChars="-42"/>
              <w:rPr>
                <w:sz w:val="21"/>
                <w:szCs w:val="21"/>
              </w:rPr>
            </w:pPr>
            <w:bookmarkStart w:id="6" w:name="审核日期"/>
            <w:bookmarkEnd w:id="6"/>
            <w:r>
              <w:rPr>
                <w:rFonts w:hint="eastAsia"/>
                <w:sz w:val="21"/>
                <w:szCs w:val="21"/>
              </w:rPr>
              <w:t>2026年01月21日 14:00至2026年01月21日 18:00</w:t>
            </w:r>
          </w:p>
        </w:tc>
        <w:tc>
          <w:tcPr>
            <w:tcW w:w="1457" w:type="dxa"/>
            <w:gridSpan w:val="5"/>
            <w:vAlign w:val="center"/>
          </w:tcPr>
          <w:p w14:paraId="721EE7C5">
            <w:pPr>
              <w:jc w:val="center"/>
              <w:rPr>
                <w:sz w:val="21"/>
                <w:szCs w:val="21"/>
              </w:rPr>
            </w:pPr>
            <w:r>
              <w:rPr>
                <w:rFonts w:hint="eastAsia"/>
                <w:sz w:val="21"/>
                <w:szCs w:val="21"/>
              </w:rPr>
              <w:t>审核人日数</w:t>
            </w:r>
          </w:p>
        </w:tc>
        <w:tc>
          <w:tcPr>
            <w:tcW w:w="1522" w:type="dxa"/>
            <w:vAlign w:val="center"/>
          </w:tcPr>
          <w:p w14:paraId="246F1254">
            <w:pPr>
              <w:jc w:val="center"/>
              <w:rPr>
                <w:sz w:val="21"/>
                <w:szCs w:val="21"/>
              </w:rPr>
            </w:pPr>
            <w:bookmarkStart w:id="7" w:name="审核人日"/>
            <w:bookmarkEnd w:id="7"/>
            <w:r>
              <w:rPr>
                <w:rFonts w:hint="eastAsia"/>
                <w:sz w:val="21"/>
                <w:szCs w:val="21"/>
              </w:rPr>
              <w:t>1.0</w:t>
            </w:r>
          </w:p>
        </w:tc>
      </w:tr>
      <w:tr w14:paraId="2291BE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6CB9228D">
            <w:pPr>
              <w:jc w:val="center"/>
              <w:rPr>
                <w:sz w:val="21"/>
                <w:szCs w:val="21"/>
              </w:rPr>
            </w:pPr>
            <w:r>
              <w:rPr>
                <w:rFonts w:hint="eastAsia"/>
                <w:sz w:val="21"/>
                <w:szCs w:val="21"/>
              </w:rPr>
              <w:t>审核场所</w:t>
            </w:r>
          </w:p>
        </w:tc>
        <w:tc>
          <w:tcPr>
            <w:tcW w:w="3388" w:type="dxa"/>
            <w:gridSpan w:val="4"/>
            <w:vMerge w:val="restart"/>
            <w:vAlign w:val="center"/>
          </w:tcPr>
          <w:p w14:paraId="629867B5">
            <w:pPr>
              <w:rPr>
                <w:sz w:val="21"/>
                <w:szCs w:val="21"/>
              </w:rPr>
            </w:pPr>
            <w:r>
              <w:rPr>
                <w:rFonts w:hint="eastAsia"/>
                <w:sz w:val="21"/>
                <w:szCs w:val="21"/>
              </w:rPr>
              <w:t>一阶段是否实施现场审核</w:t>
            </w:r>
          </w:p>
        </w:tc>
        <w:tc>
          <w:tcPr>
            <w:tcW w:w="1425" w:type="dxa"/>
            <w:gridSpan w:val="4"/>
            <w:vMerge w:val="restart"/>
            <w:vAlign w:val="center"/>
          </w:tcPr>
          <w:p w14:paraId="15896E2C">
            <w:pPr>
              <w:rPr>
                <w:sz w:val="21"/>
                <w:szCs w:val="21"/>
              </w:rPr>
            </w:pPr>
            <w:r>
              <w:rPr>
                <w:rFonts w:hint="eastAsia" w:ascii="宋体" w:hAnsi="宋体"/>
                <w:sz w:val="21"/>
                <w:szCs w:val="21"/>
              </w:rPr>
              <w:t>■是  □否</w:t>
            </w:r>
          </w:p>
        </w:tc>
        <w:tc>
          <w:tcPr>
            <w:tcW w:w="1964" w:type="dxa"/>
            <w:gridSpan w:val="5"/>
            <w:vAlign w:val="center"/>
          </w:tcPr>
          <w:p w14:paraId="67DB5243">
            <w:pPr>
              <w:jc w:val="center"/>
              <w:rPr>
                <w:sz w:val="21"/>
                <w:szCs w:val="21"/>
              </w:rPr>
            </w:pPr>
            <w:r>
              <w:rPr>
                <w:rFonts w:hint="eastAsia"/>
                <w:sz w:val="21"/>
                <w:szCs w:val="21"/>
              </w:rPr>
              <w:t>是否多场所</w:t>
            </w:r>
          </w:p>
        </w:tc>
        <w:tc>
          <w:tcPr>
            <w:tcW w:w="2583" w:type="dxa"/>
            <w:gridSpan w:val="4"/>
            <w:vAlign w:val="center"/>
          </w:tcPr>
          <w:p w14:paraId="2388E527">
            <w:pPr>
              <w:rPr>
                <w:rFonts w:ascii="宋体" w:hAnsi="宋体"/>
                <w:bCs/>
                <w:sz w:val="21"/>
                <w:szCs w:val="21"/>
              </w:rPr>
            </w:pPr>
            <w:r>
              <w:rPr>
                <w:rFonts w:hint="eastAsia"/>
                <w:sz w:val="21"/>
                <w:szCs w:val="21"/>
                <w:lang w:eastAsia="zh-CN"/>
              </w:rPr>
              <w:t>☑</w:t>
            </w:r>
            <w:r>
              <w:rPr>
                <w:rFonts w:hint="eastAsia"/>
                <w:sz w:val="21"/>
                <w:szCs w:val="21"/>
              </w:rPr>
              <w:t xml:space="preserve">是  </w:t>
            </w:r>
            <w:r>
              <w:rPr>
                <w:rFonts w:hint="eastAsia" w:ascii="宋体"/>
                <w:sz w:val="21"/>
                <w:szCs w:val="21"/>
              </w:rPr>
              <w:t>□否</w:t>
            </w:r>
            <w:bookmarkStart w:id="15" w:name="_GoBack"/>
            <w:bookmarkEnd w:id="15"/>
          </w:p>
        </w:tc>
      </w:tr>
      <w:tr w14:paraId="6E07CE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2023440E">
            <w:pPr>
              <w:jc w:val="center"/>
              <w:rPr>
                <w:sz w:val="21"/>
                <w:szCs w:val="21"/>
              </w:rPr>
            </w:pPr>
          </w:p>
        </w:tc>
        <w:tc>
          <w:tcPr>
            <w:tcW w:w="3388" w:type="dxa"/>
            <w:gridSpan w:val="4"/>
            <w:vMerge w:val="continue"/>
            <w:vAlign w:val="center"/>
          </w:tcPr>
          <w:p w14:paraId="5DF38C3D">
            <w:pPr>
              <w:rPr>
                <w:sz w:val="21"/>
                <w:szCs w:val="21"/>
              </w:rPr>
            </w:pPr>
          </w:p>
        </w:tc>
        <w:tc>
          <w:tcPr>
            <w:tcW w:w="1425" w:type="dxa"/>
            <w:gridSpan w:val="4"/>
            <w:vMerge w:val="continue"/>
            <w:vAlign w:val="center"/>
          </w:tcPr>
          <w:p w14:paraId="387DB0C8">
            <w:pPr>
              <w:rPr>
                <w:rFonts w:ascii="宋体"/>
                <w:sz w:val="21"/>
                <w:szCs w:val="21"/>
              </w:rPr>
            </w:pPr>
          </w:p>
        </w:tc>
        <w:tc>
          <w:tcPr>
            <w:tcW w:w="1964" w:type="dxa"/>
            <w:gridSpan w:val="5"/>
            <w:vAlign w:val="center"/>
          </w:tcPr>
          <w:p w14:paraId="0C31D551">
            <w:pPr>
              <w:jc w:val="center"/>
              <w:rPr>
                <w:sz w:val="21"/>
                <w:szCs w:val="21"/>
              </w:rPr>
            </w:pPr>
            <w:r>
              <w:rPr>
                <w:rFonts w:hint="eastAsia"/>
                <w:sz w:val="21"/>
                <w:szCs w:val="21"/>
              </w:rPr>
              <w:t>是否临时场所</w:t>
            </w:r>
          </w:p>
        </w:tc>
        <w:tc>
          <w:tcPr>
            <w:tcW w:w="2583" w:type="dxa"/>
            <w:gridSpan w:val="4"/>
            <w:vAlign w:val="center"/>
          </w:tcPr>
          <w:p w14:paraId="4DED1C2B">
            <w:pPr>
              <w:rPr>
                <w:rFonts w:ascii="宋体"/>
                <w:sz w:val="21"/>
                <w:szCs w:val="21"/>
              </w:rPr>
            </w:pPr>
            <w:r>
              <w:rPr>
                <w:rFonts w:hint="eastAsia" w:ascii="宋体"/>
                <w:sz w:val="21"/>
                <w:szCs w:val="21"/>
              </w:rPr>
              <w:t>■是  □否</w:t>
            </w:r>
          </w:p>
        </w:tc>
      </w:tr>
      <w:tr w14:paraId="576E5A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7DB58529">
            <w:pPr>
              <w:jc w:val="center"/>
              <w:rPr>
                <w:rFonts w:ascii="宋体" w:hAnsi="宋体"/>
                <w:sz w:val="21"/>
                <w:szCs w:val="21"/>
              </w:rPr>
            </w:pPr>
            <w:r>
              <w:rPr>
                <w:rFonts w:hint="eastAsia"/>
                <w:sz w:val="21"/>
                <w:szCs w:val="21"/>
              </w:rPr>
              <w:t>认证领域</w:t>
            </w:r>
          </w:p>
        </w:tc>
        <w:tc>
          <w:tcPr>
            <w:tcW w:w="9360" w:type="dxa"/>
            <w:gridSpan w:val="17"/>
            <w:vAlign w:val="center"/>
          </w:tcPr>
          <w:p w14:paraId="5219F16D">
            <w:pPr>
              <w:spacing w:line="0" w:lineRule="atLeast"/>
              <w:ind w:left="13" w:leftChars="6"/>
              <w:rPr>
                <w:rFonts w:ascii="宋体"/>
                <w:sz w:val="21"/>
                <w:szCs w:val="21"/>
              </w:rPr>
            </w:pPr>
            <w:r>
              <w:rPr>
                <w:rFonts w:hint="eastAsia" w:ascii="宋体"/>
                <w:sz w:val="21"/>
                <w:szCs w:val="21"/>
              </w:rPr>
              <w:t>环境管理体系、质量管理体系、职业健康安全管理体系</w:t>
            </w:r>
          </w:p>
        </w:tc>
      </w:tr>
      <w:tr w14:paraId="6FC6C9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74907357">
            <w:pPr>
              <w:jc w:val="center"/>
              <w:rPr>
                <w:sz w:val="21"/>
                <w:szCs w:val="21"/>
              </w:rPr>
            </w:pPr>
            <w:r>
              <w:rPr>
                <w:rFonts w:hint="eastAsia"/>
                <w:sz w:val="21"/>
                <w:szCs w:val="21"/>
              </w:rPr>
              <w:t>审核方式</w:t>
            </w:r>
          </w:p>
        </w:tc>
        <w:tc>
          <w:tcPr>
            <w:tcW w:w="9360" w:type="dxa"/>
            <w:gridSpan w:val="17"/>
            <w:vAlign w:val="center"/>
          </w:tcPr>
          <w:p w14:paraId="6D8627D3">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5B1CE7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5EFAF5EB">
            <w:pPr>
              <w:jc w:val="center"/>
              <w:rPr>
                <w:rFonts w:ascii="宋体" w:hAnsi="宋体"/>
                <w:sz w:val="21"/>
                <w:szCs w:val="21"/>
              </w:rPr>
            </w:pPr>
            <w:r>
              <w:rPr>
                <w:rFonts w:hint="eastAsia"/>
                <w:sz w:val="21"/>
                <w:szCs w:val="21"/>
              </w:rPr>
              <w:t>审核依据</w:t>
            </w:r>
          </w:p>
        </w:tc>
        <w:tc>
          <w:tcPr>
            <w:tcW w:w="9360" w:type="dxa"/>
            <w:gridSpan w:val="17"/>
            <w:vAlign w:val="center"/>
          </w:tcPr>
          <w:p w14:paraId="197B750D">
            <w:pPr>
              <w:adjustRightInd w:val="0"/>
              <w:jc w:val="left"/>
              <w:rPr>
                <w:sz w:val="21"/>
                <w:szCs w:val="21"/>
                <w:lang w:val="de-DE"/>
              </w:rPr>
            </w:pPr>
            <w:r>
              <w:rPr>
                <w:rFonts w:hint="eastAsia"/>
                <w:sz w:val="21"/>
                <w:szCs w:val="21"/>
                <w:lang w:val="de-DE"/>
              </w:rPr>
              <w:t>GB/T 19001-2016/ISO 9001:2015、GB/T 24001-2016/ISO 14001:2015、GB/T 45001-2020/ISO 45001:2018</w:t>
            </w:r>
          </w:p>
        </w:tc>
      </w:tr>
      <w:tr w14:paraId="75E6B4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23E67021">
            <w:pPr>
              <w:widowControl/>
              <w:jc w:val="left"/>
              <w:rPr>
                <w:rFonts w:ascii="宋体" w:hAnsi="宋体"/>
                <w:sz w:val="21"/>
                <w:szCs w:val="21"/>
                <w:lang w:val="de-DE"/>
              </w:rPr>
            </w:pPr>
          </w:p>
        </w:tc>
        <w:tc>
          <w:tcPr>
            <w:tcW w:w="9360" w:type="dxa"/>
            <w:gridSpan w:val="17"/>
            <w:vAlign w:val="center"/>
          </w:tcPr>
          <w:p w14:paraId="78A3D787">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02F871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0298F609">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2F57A21D">
            <w:pPr>
              <w:tabs>
                <w:tab w:val="left" w:pos="0"/>
              </w:tabs>
              <w:ind w:left="210" w:hanging="210" w:hangingChars="100"/>
              <w:rPr>
                <w:sz w:val="21"/>
                <w:szCs w:val="21"/>
              </w:rPr>
            </w:pPr>
            <w:r>
              <w:rPr>
                <w:rFonts w:hint="eastAsia" w:ascii="仿宋_GB2312" w:eastAsia="仿宋_GB2312"/>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68F13E44">
            <w:pPr>
              <w:tabs>
                <w:tab w:val="left" w:pos="0"/>
              </w:tabs>
              <w:ind w:left="210" w:hanging="210" w:hangingChars="100"/>
              <w:rPr>
                <w:sz w:val="21"/>
                <w:szCs w:val="21"/>
              </w:rPr>
            </w:pPr>
            <w:r>
              <w:rPr>
                <w:rFonts w:hint="eastAsia" w:ascii="仿宋_GB2312" w:eastAsia="仿宋_GB2312"/>
                <w:sz w:val="21"/>
                <w:szCs w:val="21"/>
              </w:rPr>
              <w:t>■</w:t>
            </w:r>
            <w:r>
              <w:rPr>
                <w:rFonts w:hint="eastAsia"/>
                <w:sz w:val="21"/>
                <w:szCs w:val="21"/>
              </w:rPr>
              <w:t>第一阶段审核：了解组织信息及体系策划准备情况，初步确定审核范围，决定二阶段审核时机和重点。</w:t>
            </w:r>
          </w:p>
          <w:p w14:paraId="4352FB0F">
            <w:pPr>
              <w:tabs>
                <w:tab w:val="left" w:pos="0"/>
              </w:tabs>
              <w:ind w:left="210" w:hanging="210" w:hangingChars="100"/>
              <w:rPr>
                <w:sz w:val="21"/>
                <w:szCs w:val="21"/>
              </w:rPr>
            </w:pPr>
            <w:bookmarkStart w:id="8" w:name="初审Add1"/>
            <w:r>
              <w:rPr>
                <w:rFonts w:hint="eastAsia" w:ascii="宋体" w:hAnsi="宋体"/>
                <w:color w:val="000000"/>
                <w:sz w:val="21"/>
                <w:szCs w:val="21"/>
                <w:lang w:val="de-DE"/>
              </w:rPr>
              <w:t>□</w:t>
            </w:r>
            <w:bookmarkEnd w:id="8"/>
            <w:r>
              <w:rPr>
                <w:rFonts w:hint="eastAsia"/>
                <w:sz w:val="21"/>
                <w:szCs w:val="21"/>
              </w:rPr>
              <w:t>第二阶段审核：评价受审核方管理体系建立、实施的符合性及有效性，确定是否推荐认证注册。</w:t>
            </w:r>
          </w:p>
          <w:p w14:paraId="39C8B69B">
            <w:pPr>
              <w:tabs>
                <w:tab w:val="left" w:pos="195"/>
              </w:tabs>
              <w:ind w:left="210" w:hanging="210" w:hangingChars="100"/>
              <w:rPr>
                <w:sz w:val="21"/>
                <w:szCs w:val="21"/>
              </w:rPr>
            </w:pPr>
            <w:bookmarkStart w:id="9" w:name="监督勾选"/>
            <w:r>
              <w:rPr>
                <w:rFonts w:hint="eastAsia"/>
                <w:sz w:val="21"/>
                <w:szCs w:val="21"/>
              </w:rPr>
              <w:t>□</w:t>
            </w:r>
            <w:bookmarkEnd w:id="9"/>
            <w:r>
              <w:rPr>
                <w:rFonts w:hint="eastAsia"/>
                <w:sz w:val="21"/>
                <w:szCs w:val="21"/>
              </w:rPr>
              <w:t>监督审核：管理体系运行是否有效保持并持续改进，确定是否推荐保持认证注册资格。</w:t>
            </w:r>
          </w:p>
          <w:p w14:paraId="622E55EE">
            <w:pPr>
              <w:tabs>
                <w:tab w:val="left" w:pos="195"/>
              </w:tabs>
              <w:ind w:left="1050" w:hanging="1050" w:hangingChars="500"/>
              <w:rPr>
                <w:sz w:val="21"/>
                <w:szCs w:val="21"/>
              </w:rPr>
            </w:pPr>
            <w:bookmarkStart w:id="10" w:name="再认证勾选"/>
            <w:r>
              <w:rPr>
                <w:rFonts w:hint="eastAsia"/>
                <w:sz w:val="21"/>
                <w:szCs w:val="21"/>
              </w:rPr>
              <w:t>□</w:t>
            </w:r>
            <w:bookmarkEnd w:id="10"/>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6E5445CB">
            <w:pPr>
              <w:tabs>
                <w:tab w:val="left" w:pos="195"/>
              </w:tabs>
              <w:rPr>
                <w:sz w:val="21"/>
                <w:szCs w:val="21"/>
              </w:rPr>
            </w:pPr>
            <w:r>
              <w:rPr>
                <w:rFonts w:hint="eastAsia"/>
                <w:sz w:val="21"/>
                <w:szCs w:val="21"/>
              </w:rPr>
              <w:t>□暂停/恢复：评价暂停原因是否有效消除，确定是否推荐恢复认证资格。（暂停原因：）</w:t>
            </w:r>
          </w:p>
          <w:p w14:paraId="4FDE99DA">
            <w:pPr>
              <w:tabs>
                <w:tab w:val="left" w:pos="195"/>
              </w:tabs>
              <w:rPr>
                <w:sz w:val="21"/>
                <w:szCs w:val="21"/>
              </w:rPr>
            </w:pPr>
            <w:r>
              <w:rPr>
                <w:rFonts w:hint="eastAsia"/>
                <w:sz w:val="21"/>
                <w:szCs w:val="21"/>
              </w:rPr>
              <w:t>□特殊审核：□扩大认证范围□提前较短时间通知的审核</w:t>
            </w:r>
          </w:p>
        </w:tc>
      </w:tr>
      <w:tr w14:paraId="6B6867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166AD78A">
            <w:pPr>
              <w:tabs>
                <w:tab w:val="left" w:pos="0"/>
              </w:tabs>
              <w:jc w:val="center"/>
              <w:rPr>
                <w:sz w:val="21"/>
                <w:szCs w:val="21"/>
              </w:rPr>
            </w:pPr>
            <w:r>
              <w:rPr>
                <w:rFonts w:hint="eastAsia"/>
                <w:sz w:val="21"/>
                <w:szCs w:val="21"/>
              </w:rPr>
              <w:t>审核范围</w:t>
            </w:r>
          </w:p>
        </w:tc>
        <w:tc>
          <w:tcPr>
            <w:tcW w:w="9360" w:type="dxa"/>
            <w:gridSpan w:val="17"/>
            <w:vAlign w:val="center"/>
          </w:tcPr>
          <w:p w14:paraId="74CF36D3">
            <w:pPr>
              <w:tabs>
                <w:tab w:val="left" w:pos="0"/>
              </w:tabs>
              <w:jc w:val="left"/>
              <w:rPr>
                <w:sz w:val="21"/>
                <w:szCs w:val="21"/>
              </w:rPr>
            </w:pPr>
            <w:bookmarkStart w:id="11" w:name="审核范围"/>
            <w:bookmarkEnd w:id="11"/>
            <w:r>
              <w:rPr>
                <w:rFonts w:hint="eastAsia"/>
                <w:sz w:val="21"/>
                <w:szCs w:val="21"/>
              </w:rPr>
              <w:t>Q:信息系统集成和运行维护服务</w:t>
            </w:r>
          </w:p>
          <w:p w14:paraId="2F935ADB">
            <w:pPr>
              <w:tabs>
                <w:tab w:val="left" w:pos="0"/>
              </w:tabs>
              <w:jc w:val="left"/>
              <w:rPr>
                <w:rFonts w:hint="eastAsia"/>
                <w:sz w:val="21"/>
                <w:szCs w:val="21"/>
              </w:rPr>
            </w:pPr>
            <w:r>
              <w:rPr>
                <w:rFonts w:hint="eastAsia"/>
                <w:sz w:val="21"/>
                <w:szCs w:val="21"/>
              </w:rPr>
              <w:t>E:信息系统集成和运行维护服务所涉及场所的相关环境管理活动</w:t>
            </w:r>
          </w:p>
          <w:p w14:paraId="0A64EE0B">
            <w:pPr>
              <w:tabs>
                <w:tab w:val="left" w:pos="0"/>
              </w:tabs>
              <w:jc w:val="left"/>
              <w:rPr>
                <w:rFonts w:hint="eastAsia"/>
                <w:sz w:val="21"/>
                <w:szCs w:val="21"/>
              </w:rPr>
            </w:pPr>
            <w:r>
              <w:rPr>
                <w:rFonts w:hint="eastAsia"/>
                <w:sz w:val="21"/>
                <w:szCs w:val="21"/>
              </w:rPr>
              <w:t>S:信息系统集成和运行维护服务所涉及场所的相关职业健康安全管理活动</w:t>
            </w:r>
          </w:p>
          <w:p w14:paraId="6C0AAA30">
            <w:pPr>
              <w:tabs>
                <w:tab w:val="left" w:pos="0"/>
              </w:tabs>
              <w:jc w:val="left"/>
              <w:rPr>
                <w:rFonts w:hint="eastAsia"/>
                <w:sz w:val="21"/>
                <w:szCs w:val="21"/>
              </w:rPr>
            </w:pPr>
          </w:p>
        </w:tc>
      </w:tr>
      <w:tr w14:paraId="2A9C95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68C3AA9E">
            <w:pPr>
              <w:tabs>
                <w:tab w:val="left" w:pos="0"/>
              </w:tabs>
              <w:jc w:val="center"/>
              <w:rPr>
                <w:sz w:val="21"/>
                <w:szCs w:val="21"/>
              </w:rPr>
            </w:pPr>
            <w:r>
              <w:rPr>
                <w:rFonts w:hint="eastAsia"/>
                <w:sz w:val="21"/>
                <w:szCs w:val="21"/>
              </w:rPr>
              <w:t>专业代码</w:t>
            </w:r>
          </w:p>
        </w:tc>
        <w:tc>
          <w:tcPr>
            <w:tcW w:w="6525" w:type="dxa"/>
            <w:gridSpan w:val="12"/>
            <w:vAlign w:val="center"/>
          </w:tcPr>
          <w:p w14:paraId="27A73A80">
            <w:pPr>
              <w:tabs>
                <w:tab w:val="left" w:pos="0"/>
              </w:tabs>
              <w:rPr>
                <w:sz w:val="21"/>
                <w:szCs w:val="21"/>
              </w:rPr>
            </w:pPr>
            <w:bookmarkStart w:id="12" w:name="专业代码"/>
            <w:bookmarkEnd w:id="12"/>
            <w:r>
              <w:rPr>
                <w:rFonts w:hint="eastAsia"/>
                <w:sz w:val="21"/>
                <w:szCs w:val="21"/>
              </w:rPr>
              <w:t>Q:33.02.02,33.02.03,33.02.04,E:33.02.02,33.02.03,33.02.04,S:33.02.02,33.02.03,33.02.04</w:t>
            </w:r>
          </w:p>
        </w:tc>
        <w:tc>
          <w:tcPr>
            <w:tcW w:w="1275" w:type="dxa"/>
            <w:gridSpan w:val="3"/>
            <w:vAlign w:val="center"/>
          </w:tcPr>
          <w:p w14:paraId="100BA780">
            <w:pPr>
              <w:tabs>
                <w:tab w:val="left" w:pos="0"/>
              </w:tabs>
              <w:rPr>
                <w:sz w:val="21"/>
                <w:szCs w:val="21"/>
              </w:rPr>
            </w:pPr>
            <w:r>
              <w:rPr>
                <w:rFonts w:hint="eastAsia"/>
                <w:sz w:val="21"/>
                <w:szCs w:val="21"/>
              </w:rPr>
              <w:t>不适用条款</w:t>
            </w:r>
          </w:p>
        </w:tc>
        <w:tc>
          <w:tcPr>
            <w:tcW w:w="1560" w:type="dxa"/>
            <w:gridSpan w:val="2"/>
            <w:vAlign w:val="center"/>
          </w:tcPr>
          <w:p w14:paraId="1865C596">
            <w:pPr>
              <w:tabs>
                <w:tab w:val="left" w:pos="0"/>
              </w:tabs>
              <w:rPr>
                <w:sz w:val="21"/>
                <w:szCs w:val="21"/>
              </w:rPr>
            </w:pPr>
            <w:bookmarkStart w:id="13" w:name="删减条款"/>
            <w:bookmarkEnd w:id="13"/>
          </w:p>
        </w:tc>
      </w:tr>
      <w:tr w14:paraId="6C8DFD4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5DECC663">
            <w:pPr>
              <w:jc w:val="center"/>
              <w:rPr>
                <w:b/>
                <w:bCs/>
                <w:sz w:val="21"/>
                <w:szCs w:val="21"/>
              </w:rPr>
            </w:pPr>
            <w:r>
              <w:rPr>
                <w:rFonts w:hint="eastAsia"/>
                <w:b/>
                <w:bCs/>
                <w:sz w:val="21"/>
                <w:szCs w:val="21"/>
              </w:rPr>
              <w:t>审核组成员信息</w:t>
            </w:r>
          </w:p>
        </w:tc>
      </w:tr>
      <w:tr w14:paraId="56EF49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0C70F98C">
            <w:pPr>
              <w:jc w:val="left"/>
              <w:rPr>
                <w:sz w:val="21"/>
                <w:szCs w:val="21"/>
              </w:rPr>
            </w:pPr>
            <w:r>
              <w:rPr>
                <w:rFonts w:hint="eastAsia"/>
                <w:sz w:val="21"/>
                <w:szCs w:val="21"/>
              </w:rPr>
              <w:t>代号</w:t>
            </w:r>
          </w:p>
        </w:tc>
        <w:tc>
          <w:tcPr>
            <w:tcW w:w="885" w:type="dxa"/>
            <w:vAlign w:val="center"/>
          </w:tcPr>
          <w:p w14:paraId="1F7D113C">
            <w:pPr>
              <w:jc w:val="left"/>
              <w:rPr>
                <w:sz w:val="21"/>
                <w:szCs w:val="21"/>
              </w:rPr>
            </w:pPr>
            <w:r>
              <w:rPr>
                <w:rFonts w:hint="eastAsia"/>
                <w:sz w:val="21"/>
                <w:szCs w:val="21"/>
              </w:rPr>
              <w:t>审核组</w:t>
            </w:r>
          </w:p>
        </w:tc>
        <w:tc>
          <w:tcPr>
            <w:tcW w:w="850" w:type="dxa"/>
            <w:gridSpan w:val="2"/>
            <w:vAlign w:val="center"/>
          </w:tcPr>
          <w:p w14:paraId="636AE5D8">
            <w:pPr>
              <w:tabs>
                <w:tab w:val="left" w:pos="300"/>
              </w:tabs>
              <w:jc w:val="center"/>
              <w:rPr>
                <w:sz w:val="21"/>
                <w:szCs w:val="21"/>
              </w:rPr>
            </w:pPr>
            <w:r>
              <w:rPr>
                <w:rFonts w:hint="eastAsia"/>
                <w:sz w:val="21"/>
                <w:szCs w:val="21"/>
              </w:rPr>
              <w:t>姓名</w:t>
            </w:r>
          </w:p>
        </w:tc>
        <w:tc>
          <w:tcPr>
            <w:tcW w:w="850" w:type="dxa"/>
            <w:vAlign w:val="center"/>
          </w:tcPr>
          <w:p w14:paraId="6471A911">
            <w:pPr>
              <w:jc w:val="center"/>
              <w:rPr>
                <w:sz w:val="21"/>
                <w:szCs w:val="21"/>
              </w:rPr>
            </w:pPr>
            <w:r>
              <w:rPr>
                <w:rFonts w:hint="eastAsia"/>
                <w:sz w:val="21"/>
                <w:szCs w:val="21"/>
              </w:rPr>
              <w:t>性别</w:t>
            </w:r>
          </w:p>
        </w:tc>
        <w:tc>
          <w:tcPr>
            <w:tcW w:w="2699" w:type="dxa"/>
            <w:gridSpan w:val="4"/>
            <w:vAlign w:val="center"/>
          </w:tcPr>
          <w:p w14:paraId="5658EAED">
            <w:pPr>
              <w:ind w:left="117"/>
              <w:jc w:val="center"/>
              <w:rPr>
                <w:sz w:val="21"/>
                <w:szCs w:val="21"/>
              </w:rPr>
            </w:pPr>
            <w:r>
              <w:rPr>
                <w:rFonts w:hint="eastAsia"/>
                <w:sz w:val="21"/>
                <w:szCs w:val="21"/>
              </w:rPr>
              <w:t>审核员注册资格</w:t>
            </w:r>
          </w:p>
        </w:tc>
        <w:tc>
          <w:tcPr>
            <w:tcW w:w="3684" w:type="dxa"/>
            <w:gridSpan w:val="9"/>
            <w:vAlign w:val="center"/>
          </w:tcPr>
          <w:p w14:paraId="7B9965E4">
            <w:pPr>
              <w:jc w:val="center"/>
              <w:rPr>
                <w:sz w:val="21"/>
                <w:szCs w:val="21"/>
              </w:rPr>
            </w:pPr>
            <w:r>
              <w:rPr>
                <w:rFonts w:hint="eastAsia"/>
                <w:sz w:val="21"/>
                <w:szCs w:val="21"/>
              </w:rPr>
              <w:t>专业代码</w:t>
            </w:r>
          </w:p>
        </w:tc>
        <w:tc>
          <w:tcPr>
            <w:tcW w:w="1560" w:type="dxa"/>
            <w:gridSpan w:val="2"/>
            <w:vAlign w:val="center"/>
          </w:tcPr>
          <w:p w14:paraId="1336BECD">
            <w:pPr>
              <w:jc w:val="center"/>
              <w:rPr>
                <w:sz w:val="21"/>
                <w:szCs w:val="21"/>
              </w:rPr>
            </w:pPr>
            <w:r>
              <w:rPr>
                <w:rFonts w:hint="eastAsia"/>
                <w:sz w:val="21"/>
                <w:szCs w:val="21"/>
              </w:rPr>
              <w:t>联系电话</w:t>
            </w:r>
          </w:p>
        </w:tc>
      </w:tr>
      <w:tr w14:paraId="328040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3022492">
            <w:pPr>
              <w:jc w:val="center"/>
              <w:rPr>
                <w:rFonts w:asciiTheme="minorEastAsia" w:hAnsiTheme="minorEastAsia" w:eastAsiaTheme="minorEastAsia"/>
                <w:sz w:val="21"/>
                <w:szCs w:val="21"/>
              </w:rPr>
            </w:pPr>
          </w:p>
        </w:tc>
        <w:tc>
          <w:tcPr>
            <w:tcW w:w="885" w:type="dxa"/>
            <w:vAlign w:val="center"/>
          </w:tcPr>
          <w:p w14:paraId="40AC1CBB">
            <w:pPr>
              <w:jc w:val="center"/>
              <w:rPr>
                <w:sz w:val="21"/>
                <w:szCs w:val="21"/>
              </w:rPr>
            </w:pPr>
            <w:r>
              <w:t>组长</w:t>
            </w:r>
          </w:p>
        </w:tc>
        <w:tc>
          <w:tcPr>
            <w:tcW w:w="850" w:type="dxa"/>
            <w:gridSpan w:val="2"/>
            <w:vAlign w:val="center"/>
          </w:tcPr>
          <w:p w14:paraId="7FB0DD10">
            <w:pPr>
              <w:jc w:val="center"/>
              <w:rPr>
                <w:sz w:val="21"/>
                <w:szCs w:val="21"/>
              </w:rPr>
            </w:pPr>
            <w:r>
              <w:t>郭力</w:t>
            </w:r>
          </w:p>
        </w:tc>
        <w:tc>
          <w:tcPr>
            <w:tcW w:w="850" w:type="dxa"/>
            <w:vAlign w:val="center"/>
          </w:tcPr>
          <w:p w14:paraId="56336329">
            <w:pPr>
              <w:jc w:val="center"/>
              <w:rPr>
                <w:sz w:val="21"/>
                <w:szCs w:val="21"/>
              </w:rPr>
            </w:pPr>
            <w:r>
              <w:t>男</w:t>
            </w:r>
          </w:p>
        </w:tc>
        <w:tc>
          <w:tcPr>
            <w:tcW w:w="2699" w:type="dxa"/>
            <w:gridSpan w:val="4"/>
            <w:vAlign w:val="center"/>
          </w:tcPr>
          <w:p w14:paraId="235D8C34">
            <w:pPr>
              <w:spacing w:line="240" w:lineRule="exact"/>
              <w:rPr>
                <w:rFonts w:ascii="宋体" w:hAnsi="宋体"/>
                <w:sz w:val="21"/>
                <w:szCs w:val="21"/>
              </w:rPr>
            </w:pPr>
            <w:r>
              <w:t>2023-N1QMS-2263290</w:t>
            </w:r>
          </w:p>
        </w:tc>
        <w:tc>
          <w:tcPr>
            <w:tcW w:w="3684" w:type="dxa"/>
            <w:gridSpan w:val="9"/>
            <w:vAlign w:val="center"/>
          </w:tcPr>
          <w:p w14:paraId="3CAE3EA0">
            <w:pPr>
              <w:jc w:val="center"/>
              <w:rPr>
                <w:sz w:val="21"/>
                <w:szCs w:val="21"/>
              </w:rPr>
            </w:pPr>
            <w:r>
              <w:t>33.02.02,33.02.03,33.02.04</w:t>
            </w:r>
          </w:p>
        </w:tc>
        <w:tc>
          <w:tcPr>
            <w:tcW w:w="1560" w:type="dxa"/>
            <w:gridSpan w:val="2"/>
            <w:vAlign w:val="center"/>
          </w:tcPr>
          <w:p w14:paraId="4D1E97C0">
            <w:pPr>
              <w:jc w:val="center"/>
              <w:rPr>
                <w:sz w:val="21"/>
                <w:szCs w:val="21"/>
              </w:rPr>
            </w:pPr>
            <w:r>
              <w:t>18429080135  17792013676</w:t>
            </w:r>
          </w:p>
        </w:tc>
      </w:tr>
      <w:tr w14:paraId="540BBF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69C38F3">
            <w:pPr>
              <w:jc w:val="center"/>
            </w:pPr>
          </w:p>
        </w:tc>
        <w:tc>
          <w:tcPr>
            <w:tcW w:w="885" w:type="dxa"/>
            <w:vAlign w:val="center"/>
          </w:tcPr>
          <w:p w14:paraId="5B694CB5">
            <w:pPr>
              <w:jc w:val="center"/>
            </w:pPr>
            <w:r>
              <w:t>组长</w:t>
            </w:r>
          </w:p>
        </w:tc>
        <w:tc>
          <w:tcPr>
            <w:tcW w:w="850" w:type="dxa"/>
            <w:gridSpan w:val="2"/>
            <w:vAlign w:val="center"/>
          </w:tcPr>
          <w:p w14:paraId="03FC04DD">
            <w:pPr>
              <w:jc w:val="center"/>
            </w:pPr>
            <w:r>
              <w:t>郭力</w:t>
            </w:r>
          </w:p>
        </w:tc>
        <w:tc>
          <w:tcPr>
            <w:tcW w:w="850" w:type="dxa"/>
            <w:vAlign w:val="center"/>
          </w:tcPr>
          <w:p w14:paraId="2D6AAA9A">
            <w:pPr>
              <w:jc w:val="center"/>
            </w:pPr>
            <w:r>
              <w:t>男</w:t>
            </w:r>
          </w:p>
        </w:tc>
        <w:tc>
          <w:tcPr>
            <w:tcW w:w="2699" w:type="dxa"/>
            <w:gridSpan w:val="4"/>
            <w:vAlign w:val="center"/>
          </w:tcPr>
          <w:p w14:paraId="67015372">
            <w:pPr>
              <w:jc w:val="both"/>
            </w:pPr>
            <w:r>
              <w:t>2023-N1EMS-2263290</w:t>
            </w:r>
          </w:p>
        </w:tc>
        <w:tc>
          <w:tcPr>
            <w:tcW w:w="3684" w:type="dxa"/>
            <w:gridSpan w:val="9"/>
            <w:vAlign w:val="center"/>
          </w:tcPr>
          <w:p w14:paraId="5A566EA5">
            <w:pPr>
              <w:jc w:val="center"/>
            </w:pPr>
            <w:r>
              <w:t>33.02.02,33.02.03,33.02.04</w:t>
            </w:r>
          </w:p>
        </w:tc>
        <w:tc>
          <w:tcPr>
            <w:tcW w:w="1560" w:type="dxa"/>
            <w:gridSpan w:val="2"/>
            <w:vAlign w:val="center"/>
          </w:tcPr>
          <w:p w14:paraId="1D97B2C6">
            <w:pPr>
              <w:jc w:val="center"/>
            </w:pPr>
            <w:r>
              <w:t>18429080135  17792013676</w:t>
            </w:r>
          </w:p>
        </w:tc>
      </w:tr>
      <w:tr w14:paraId="1DBE23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5AFD3F0">
            <w:pPr>
              <w:jc w:val="center"/>
            </w:pPr>
          </w:p>
        </w:tc>
        <w:tc>
          <w:tcPr>
            <w:tcW w:w="885" w:type="dxa"/>
            <w:vAlign w:val="center"/>
          </w:tcPr>
          <w:p w14:paraId="78051CF4">
            <w:pPr>
              <w:jc w:val="center"/>
            </w:pPr>
            <w:r>
              <w:t>组长</w:t>
            </w:r>
          </w:p>
        </w:tc>
        <w:tc>
          <w:tcPr>
            <w:tcW w:w="850" w:type="dxa"/>
            <w:gridSpan w:val="2"/>
            <w:vAlign w:val="center"/>
          </w:tcPr>
          <w:p w14:paraId="57148BD4">
            <w:pPr>
              <w:jc w:val="center"/>
            </w:pPr>
            <w:r>
              <w:t>郭力</w:t>
            </w:r>
          </w:p>
        </w:tc>
        <w:tc>
          <w:tcPr>
            <w:tcW w:w="850" w:type="dxa"/>
            <w:vAlign w:val="center"/>
          </w:tcPr>
          <w:p w14:paraId="28D84DEC">
            <w:pPr>
              <w:jc w:val="center"/>
            </w:pPr>
            <w:r>
              <w:t>男</w:t>
            </w:r>
          </w:p>
        </w:tc>
        <w:tc>
          <w:tcPr>
            <w:tcW w:w="2699" w:type="dxa"/>
            <w:gridSpan w:val="4"/>
            <w:vAlign w:val="center"/>
          </w:tcPr>
          <w:p w14:paraId="612641A7">
            <w:pPr>
              <w:jc w:val="both"/>
            </w:pPr>
            <w:r>
              <w:t>2025-N1OHSMS-2263290</w:t>
            </w:r>
          </w:p>
        </w:tc>
        <w:tc>
          <w:tcPr>
            <w:tcW w:w="3684" w:type="dxa"/>
            <w:gridSpan w:val="9"/>
            <w:vAlign w:val="center"/>
          </w:tcPr>
          <w:p w14:paraId="2B0CE13E">
            <w:pPr>
              <w:jc w:val="center"/>
            </w:pPr>
            <w:r>
              <w:t>33.02.02,33.02.03,33.02.04</w:t>
            </w:r>
          </w:p>
        </w:tc>
        <w:tc>
          <w:tcPr>
            <w:tcW w:w="1560" w:type="dxa"/>
            <w:gridSpan w:val="2"/>
            <w:vAlign w:val="center"/>
          </w:tcPr>
          <w:p w14:paraId="7191CD35">
            <w:pPr>
              <w:jc w:val="center"/>
            </w:pPr>
            <w:r>
              <w:t>18429080135  17792013676</w:t>
            </w:r>
          </w:p>
        </w:tc>
      </w:tr>
      <w:tr w14:paraId="7B37F6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386572A">
            <w:pPr>
              <w:jc w:val="center"/>
            </w:pPr>
          </w:p>
        </w:tc>
        <w:tc>
          <w:tcPr>
            <w:tcW w:w="885" w:type="dxa"/>
            <w:vAlign w:val="center"/>
          </w:tcPr>
          <w:p w14:paraId="5C698897">
            <w:pPr>
              <w:jc w:val="center"/>
            </w:pPr>
            <w:r>
              <w:t>组员</w:t>
            </w:r>
          </w:p>
        </w:tc>
        <w:tc>
          <w:tcPr>
            <w:tcW w:w="850" w:type="dxa"/>
            <w:gridSpan w:val="2"/>
            <w:vAlign w:val="center"/>
          </w:tcPr>
          <w:p w14:paraId="1687E321">
            <w:pPr>
              <w:jc w:val="center"/>
            </w:pPr>
            <w:r>
              <w:t>解苗苗</w:t>
            </w:r>
          </w:p>
        </w:tc>
        <w:tc>
          <w:tcPr>
            <w:tcW w:w="850" w:type="dxa"/>
            <w:vAlign w:val="center"/>
          </w:tcPr>
          <w:p w14:paraId="22DE6FAD">
            <w:pPr>
              <w:jc w:val="center"/>
            </w:pPr>
            <w:r>
              <w:t>女</w:t>
            </w:r>
          </w:p>
        </w:tc>
        <w:tc>
          <w:tcPr>
            <w:tcW w:w="2699" w:type="dxa"/>
            <w:gridSpan w:val="4"/>
            <w:vAlign w:val="center"/>
          </w:tcPr>
          <w:p w14:paraId="6E32F296">
            <w:pPr>
              <w:jc w:val="both"/>
            </w:pPr>
            <w:r>
              <w:t>2024-N1EMS-1410938</w:t>
            </w:r>
          </w:p>
        </w:tc>
        <w:tc>
          <w:tcPr>
            <w:tcW w:w="3684" w:type="dxa"/>
            <w:gridSpan w:val="9"/>
            <w:vAlign w:val="center"/>
          </w:tcPr>
          <w:p w14:paraId="5A37B3F6">
            <w:pPr>
              <w:jc w:val="center"/>
            </w:pPr>
            <w:r>
              <w:t>33.02.02,33.02.03,33.02.04</w:t>
            </w:r>
          </w:p>
        </w:tc>
        <w:tc>
          <w:tcPr>
            <w:tcW w:w="1560" w:type="dxa"/>
            <w:gridSpan w:val="2"/>
            <w:vAlign w:val="center"/>
          </w:tcPr>
          <w:p w14:paraId="4F43F003">
            <w:pPr>
              <w:jc w:val="center"/>
            </w:pPr>
            <w:r>
              <w:t>18691457059</w:t>
            </w:r>
          </w:p>
        </w:tc>
      </w:tr>
      <w:tr w14:paraId="3904FC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784E9A7C">
            <w:pPr>
              <w:jc w:val="center"/>
            </w:pPr>
          </w:p>
        </w:tc>
        <w:tc>
          <w:tcPr>
            <w:tcW w:w="885" w:type="dxa"/>
            <w:vAlign w:val="center"/>
          </w:tcPr>
          <w:p w14:paraId="672E4861">
            <w:pPr>
              <w:jc w:val="center"/>
            </w:pPr>
            <w:r>
              <w:t>组员</w:t>
            </w:r>
          </w:p>
        </w:tc>
        <w:tc>
          <w:tcPr>
            <w:tcW w:w="850" w:type="dxa"/>
            <w:gridSpan w:val="2"/>
            <w:vAlign w:val="center"/>
          </w:tcPr>
          <w:p w14:paraId="2265270E">
            <w:pPr>
              <w:jc w:val="center"/>
            </w:pPr>
            <w:r>
              <w:t>解苗苗</w:t>
            </w:r>
          </w:p>
        </w:tc>
        <w:tc>
          <w:tcPr>
            <w:tcW w:w="850" w:type="dxa"/>
            <w:vAlign w:val="center"/>
          </w:tcPr>
          <w:p w14:paraId="72E3F83F">
            <w:pPr>
              <w:jc w:val="center"/>
            </w:pPr>
            <w:r>
              <w:t>女</w:t>
            </w:r>
          </w:p>
        </w:tc>
        <w:tc>
          <w:tcPr>
            <w:tcW w:w="2699" w:type="dxa"/>
            <w:gridSpan w:val="4"/>
            <w:vAlign w:val="center"/>
          </w:tcPr>
          <w:p w14:paraId="7F4A68D4">
            <w:pPr>
              <w:jc w:val="both"/>
            </w:pPr>
            <w:r>
              <w:t>2024-N1QMS-1410938</w:t>
            </w:r>
          </w:p>
        </w:tc>
        <w:tc>
          <w:tcPr>
            <w:tcW w:w="3684" w:type="dxa"/>
            <w:gridSpan w:val="9"/>
            <w:vAlign w:val="center"/>
          </w:tcPr>
          <w:p w14:paraId="3F01976A">
            <w:pPr>
              <w:jc w:val="center"/>
            </w:pPr>
          </w:p>
        </w:tc>
        <w:tc>
          <w:tcPr>
            <w:tcW w:w="1560" w:type="dxa"/>
            <w:gridSpan w:val="2"/>
            <w:vAlign w:val="center"/>
          </w:tcPr>
          <w:p w14:paraId="4A6CC9F4">
            <w:pPr>
              <w:jc w:val="center"/>
            </w:pPr>
            <w:r>
              <w:t>18691457059</w:t>
            </w:r>
          </w:p>
        </w:tc>
      </w:tr>
      <w:tr w14:paraId="3B639B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42C1F6CD">
            <w:pPr>
              <w:jc w:val="center"/>
            </w:pPr>
          </w:p>
        </w:tc>
        <w:tc>
          <w:tcPr>
            <w:tcW w:w="885" w:type="dxa"/>
            <w:vAlign w:val="center"/>
          </w:tcPr>
          <w:p w14:paraId="37E63653">
            <w:pPr>
              <w:jc w:val="center"/>
            </w:pPr>
            <w:r>
              <w:t>组员</w:t>
            </w:r>
          </w:p>
        </w:tc>
        <w:tc>
          <w:tcPr>
            <w:tcW w:w="850" w:type="dxa"/>
            <w:gridSpan w:val="2"/>
            <w:vAlign w:val="center"/>
          </w:tcPr>
          <w:p w14:paraId="711AD770">
            <w:pPr>
              <w:jc w:val="center"/>
            </w:pPr>
            <w:r>
              <w:t>解苗苗</w:t>
            </w:r>
          </w:p>
        </w:tc>
        <w:tc>
          <w:tcPr>
            <w:tcW w:w="850" w:type="dxa"/>
            <w:vAlign w:val="center"/>
          </w:tcPr>
          <w:p w14:paraId="3DC47E11">
            <w:pPr>
              <w:jc w:val="center"/>
            </w:pPr>
            <w:r>
              <w:t>女</w:t>
            </w:r>
          </w:p>
        </w:tc>
        <w:tc>
          <w:tcPr>
            <w:tcW w:w="2699" w:type="dxa"/>
            <w:gridSpan w:val="4"/>
            <w:vAlign w:val="center"/>
          </w:tcPr>
          <w:p w14:paraId="2A755D66">
            <w:pPr>
              <w:jc w:val="both"/>
            </w:pPr>
            <w:r>
              <w:t>2024-N1OHSMS-1410938</w:t>
            </w:r>
          </w:p>
        </w:tc>
        <w:tc>
          <w:tcPr>
            <w:tcW w:w="3684" w:type="dxa"/>
            <w:gridSpan w:val="9"/>
            <w:vAlign w:val="center"/>
          </w:tcPr>
          <w:p w14:paraId="744931A6">
            <w:pPr>
              <w:jc w:val="center"/>
            </w:pPr>
            <w:r>
              <w:t>33.02.02,33.02.03,33.02.04</w:t>
            </w:r>
          </w:p>
        </w:tc>
        <w:tc>
          <w:tcPr>
            <w:tcW w:w="1560" w:type="dxa"/>
            <w:gridSpan w:val="2"/>
            <w:vAlign w:val="center"/>
          </w:tcPr>
          <w:p w14:paraId="1B1D375C">
            <w:pPr>
              <w:jc w:val="center"/>
            </w:pPr>
            <w:r>
              <w:t>18691457059</w:t>
            </w:r>
          </w:p>
        </w:tc>
      </w:tr>
      <w:tr w14:paraId="752873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10953" w:type="dxa"/>
            <w:gridSpan w:val="20"/>
            <w:vAlign w:val="center"/>
          </w:tcPr>
          <w:p w14:paraId="47EF70D0">
            <w:pPr>
              <w:jc w:val="left"/>
              <w:rPr>
                <w:sz w:val="21"/>
                <w:szCs w:val="21"/>
              </w:rPr>
            </w:pPr>
            <w:r>
              <w:rPr>
                <w:rFonts w:hint="eastAsia"/>
                <w:sz w:val="21"/>
                <w:szCs w:val="21"/>
              </w:rPr>
              <w:t>非专职人员工作单位信息：解苗苗-西开工程设计咨询有限公司</w:t>
            </w:r>
          </w:p>
        </w:tc>
      </w:tr>
      <w:tr w14:paraId="3EFCA9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10993A17">
            <w:pPr>
              <w:rPr>
                <w:sz w:val="21"/>
                <w:szCs w:val="21"/>
              </w:rPr>
            </w:pPr>
            <w:r>
              <w:rPr>
                <w:rFonts w:hint="eastAsia"/>
                <w:sz w:val="21"/>
                <w:szCs w:val="21"/>
              </w:rPr>
              <w:t>审核部联系人：</w:t>
            </w:r>
          </w:p>
          <w:p w14:paraId="0D42570F">
            <w:pPr>
              <w:widowControl/>
              <w:jc w:val="left"/>
              <w:rPr>
                <w:sz w:val="21"/>
                <w:szCs w:val="21"/>
              </w:rPr>
            </w:pPr>
            <w:bookmarkStart w:id="14" w:name="审核派遣人"/>
            <w:bookmarkEnd w:id="14"/>
            <w:r>
              <w:rPr>
                <w:rFonts w:hint="eastAsia"/>
                <w:sz w:val="21"/>
                <w:szCs w:val="21"/>
              </w:rPr>
              <w:t>夏僧道</w:t>
            </w:r>
          </w:p>
          <w:p w14:paraId="20825E66">
            <w:pPr>
              <w:widowControl/>
              <w:ind w:firstLine="3360" w:firstLineChars="1600"/>
              <w:jc w:val="left"/>
              <w:rPr>
                <w:sz w:val="21"/>
                <w:szCs w:val="21"/>
              </w:rPr>
            </w:pPr>
          </w:p>
          <w:p w14:paraId="2BE36F75">
            <w:pPr>
              <w:widowControl/>
              <w:ind w:firstLine="2100" w:firstLineChars="1000"/>
              <w:jc w:val="left"/>
              <w:rPr>
                <w:sz w:val="21"/>
                <w:szCs w:val="21"/>
              </w:rPr>
            </w:pPr>
            <w:r>
              <w:rPr>
                <w:rFonts w:hint="eastAsia" w:ascii="宋体" w:hAnsi="宋体"/>
                <w:szCs w:val="21"/>
              </w:rPr>
              <w:t>2026年01月16</w:t>
            </w:r>
          </w:p>
        </w:tc>
        <w:tc>
          <w:tcPr>
            <w:tcW w:w="5244" w:type="dxa"/>
            <w:gridSpan w:val="11"/>
          </w:tcPr>
          <w:p w14:paraId="7A39AC80">
            <w:pPr>
              <w:rPr>
                <w:sz w:val="21"/>
                <w:szCs w:val="21"/>
              </w:rPr>
            </w:pPr>
            <w:r>
              <w:rPr>
                <w:rFonts w:hint="eastAsia"/>
                <w:sz w:val="21"/>
                <w:szCs w:val="21"/>
              </w:rPr>
              <w:t>受审核方代表签字：</w:t>
            </w:r>
          </w:p>
          <w:p w14:paraId="4B3448CF">
            <w:pPr>
              <w:rPr>
                <w:sz w:val="21"/>
                <w:szCs w:val="21"/>
              </w:rPr>
            </w:pPr>
          </w:p>
          <w:p w14:paraId="0E9318DD">
            <w:pPr>
              <w:rPr>
                <w:sz w:val="21"/>
                <w:szCs w:val="21"/>
              </w:rPr>
            </w:pPr>
          </w:p>
          <w:p w14:paraId="674CAE9B">
            <w:pPr>
              <w:ind w:firstLine="2100" w:firstLineChars="1000"/>
              <w:rPr>
                <w:sz w:val="21"/>
                <w:szCs w:val="21"/>
              </w:rPr>
            </w:pPr>
            <w:r>
              <w:rPr>
                <w:rFonts w:hint="eastAsia"/>
                <w:sz w:val="21"/>
                <w:szCs w:val="21"/>
              </w:rPr>
              <w:t>受审核方：（盖章）</w:t>
            </w:r>
          </w:p>
          <w:p w14:paraId="4FF74FEB">
            <w:pPr>
              <w:widowControl/>
              <w:ind w:firstLine="2310" w:firstLineChars="1100"/>
              <w:jc w:val="left"/>
              <w:rPr>
                <w:sz w:val="21"/>
                <w:szCs w:val="21"/>
              </w:rPr>
            </w:pPr>
            <w:r>
              <w:rPr>
                <w:rFonts w:hint="eastAsia"/>
                <w:sz w:val="21"/>
                <w:szCs w:val="21"/>
              </w:rPr>
              <w:t>年    月   日</w:t>
            </w:r>
          </w:p>
        </w:tc>
      </w:tr>
      <w:tr w14:paraId="2D15A1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2CDE43DD">
            <w:pPr>
              <w:spacing w:line="240" w:lineRule="atLeast"/>
              <w:rPr>
                <w:rFonts w:ascii="宋体" w:hAnsi="宋体"/>
                <w:sz w:val="21"/>
                <w:szCs w:val="21"/>
              </w:rPr>
            </w:pPr>
            <w:r>
              <w:rPr>
                <w:rFonts w:hint="eastAsia" w:ascii="宋体" w:hAnsi="宋体"/>
                <w:sz w:val="21"/>
                <w:szCs w:val="21"/>
              </w:rPr>
              <w:t>备注：</w:t>
            </w:r>
          </w:p>
          <w:p w14:paraId="6E12F6CA">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036969EE">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40850084">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7C6420C7">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3593D23F">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73274B0F">
            <w:pPr>
              <w:spacing w:line="276" w:lineRule="auto"/>
              <w:jc w:val="center"/>
              <w:rPr>
                <w:b/>
                <w:bCs/>
                <w:color w:val="000099"/>
                <w:sz w:val="21"/>
                <w:szCs w:val="21"/>
              </w:rPr>
            </w:pPr>
          </w:p>
          <w:p w14:paraId="19CFD8EE">
            <w:pPr>
              <w:spacing w:line="276" w:lineRule="auto"/>
              <w:jc w:val="center"/>
              <w:rPr>
                <w:b/>
                <w:bCs/>
                <w:color w:val="000099"/>
                <w:sz w:val="21"/>
                <w:szCs w:val="21"/>
              </w:rPr>
            </w:pPr>
            <w:r>
              <w:rPr>
                <w:rFonts w:hint="eastAsia"/>
                <w:b/>
                <w:bCs/>
                <w:color w:val="000099"/>
                <w:sz w:val="21"/>
                <w:szCs w:val="21"/>
              </w:rPr>
              <w:t>国标联合</w:t>
            </w:r>
          </w:p>
          <w:p w14:paraId="26B3E291">
            <w:pPr>
              <w:spacing w:line="276" w:lineRule="auto"/>
              <w:jc w:val="center"/>
              <w:rPr>
                <w:sz w:val="21"/>
                <w:szCs w:val="21"/>
              </w:rPr>
            </w:pPr>
            <w:r>
              <w:rPr>
                <w:rFonts w:hint="eastAsia"/>
                <w:b/>
                <w:bCs/>
                <w:color w:val="000099"/>
                <w:sz w:val="21"/>
                <w:szCs w:val="21"/>
              </w:rPr>
              <w:t>企业微信号</w:t>
            </w:r>
          </w:p>
        </w:tc>
      </w:tr>
      <w:tr w14:paraId="38A635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59590065">
            <w:pPr>
              <w:spacing w:line="240" w:lineRule="atLeast"/>
              <w:rPr>
                <w:rFonts w:ascii="宋体" w:hAnsi="宋体"/>
                <w:sz w:val="21"/>
                <w:szCs w:val="21"/>
              </w:rPr>
            </w:pPr>
          </w:p>
        </w:tc>
        <w:tc>
          <w:tcPr>
            <w:tcW w:w="1850" w:type="dxa"/>
            <w:gridSpan w:val="3"/>
          </w:tcPr>
          <w:p w14:paraId="1101575D">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0BB02674">
      <w:pPr>
        <w:pStyle w:val="2"/>
      </w:pPr>
    </w:p>
    <w:p w14:paraId="3FB3C976">
      <w:pPr>
        <w:pStyle w:val="2"/>
      </w:pPr>
    </w:p>
    <w:p w14:paraId="3C21E70F">
      <w:pPr>
        <w:pStyle w:val="2"/>
      </w:pPr>
    </w:p>
    <w:p w14:paraId="166E9767">
      <w:pPr>
        <w:pStyle w:val="2"/>
      </w:pPr>
    </w:p>
    <w:p w14:paraId="42CDE886">
      <w:pPr>
        <w:pStyle w:val="2"/>
      </w:pPr>
    </w:p>
    <w:p w14:paraId="1005A2FC">
      <w:pPr>
        <w:pStyle w:val="2"/>
      </w:pPr>
    </w:p>
    <w:p w14:paraId="3885D134">
      <w:pPr>
        <w:pStyle w:val="2"/>
      </w:pPr>
    </w:p>
    <w:p w14:paraId="4D2894D9">
      <w:pPr>
        <w:pStyle w:val="2"/>
      </w:pPr>
    </w:p>
    <w:p w14:paraId="693FFB84">
      <w:pPr>
        <w:pStyle w:val="2"/>
      </w:pPr>
    </w:p>
    <w:p w14:paraId="6814D65B">
      <w:pPr>
        <w:pStyle w:val="2"/>
      </w:pPr>
    </w:p>
    <w:p w14:paraId="4A78FCE2">
      <w:pPr>
        <w:pStyle w:val="2"/>
      </w:pPr>
    </w:p>
    <w:p w14:paraId="3EA2494B">
      <w:pPr>
        <w:pStyle w:val="2"/>
      </w:pPr>
    </w:p>
    <w:p w14:paraId="437F2232">
      <w:pPr>
        <w:pStyle w:val="2"/>
      </w:pPr>
    </w:p>
    <w:p w14:paraId="6DA86460">
      <w:pPr>
        <w:pStyle w:val="2"/>
      </w:pPr>
    </w:p>
    <w:p w14:paraId="5F00982E">
      <w:pPr>
        <w:pStyle w:val="2"/>
      </w:pPr>
    </w:p>
    <w:p w14:paraId="55C4BA0C">
      <w:pPr>
        <w:pStyle w:val="2"/>
      </w:pPr>
    </w:p>
    <w:p w14:paraId="45C5EC1F">
      <w:pPr>
        <w:pStyle w:val="2"/>
      </w:pPr>
    </w:p>
    <w:p w14:paraId="15761FC2">
      <w:pPr>
        <w:pStyle w:val="2"/>
      </w:pPr>
    </w:p>
    <w:p w14:paraId="0DD9A10C">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6BD7E150">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6B1620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67CAAA9D">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6D0BE188">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4C94C0FD">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061B5023">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2A960C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C2AFFED">
            <w:pPr>
              <w:pStyle w:val="2"/>
              <w:rPr>
                <w:rFonts w:ascii="宋体" w:hAnsi="宋体"/>
                <w:sz w:val="21"/>
                <w:szCs w:val="21"/>
              </w:rPr>
            </w:pPr>
          </w:p>
        </w:tc>
        <w:tc>
          <w:tcPr>
            <w:tcW w:w="1275" w:type="dxa"/>
            <w:vAlign w:val="center"/>
          </w:tcPr>
          <w:p w14:paraId="5AB06DF8">
            <w:pPr>
              <w:rPr>
                <w:rFonts w:ascii="宋体" w:hAnsi="宋体"/>
                <w:sz w:val="21"/>
                <w:szCs w:val="21"/>
              </w:rPr>
            </w:pPr>
          </w:p>
        </w:tc>
        <w:tc>
          <w:tcPr>
            <w:tcW w:w="1276" w:type="dxa"/>
            <w:vAlign w:val="center"/>
          </w:tcPr>
          <w:p w14:paraId="0063D2A1">
            <w:pPr>
              <w:rPr>
                <w:rFonts w:ascii="宋体" w:hAnsi="宋体"/>
                <w:sz w:val="21"/>
                <w:szCs w:val="21"/>
              </w:rPr>
            </w:pPr>
          </w:p>
        </w:tc>
        <w:tc>
          <w:tcPr>
            <w:tcW w:w="6685" w:type="dxa"/>
            <w:gridSpan w:val="3"/>
            <w:vAlign w:val="center"/>
          </w:tcPr>
          <w:p w14:paraId="09C8DC3D">
            <w:pPr>
              <w:rPr>
                <w:rFonts w:ascii="宋体" w:hAnsi="宋体"/>
                <w:sz w:val="21"/>
                <w:szCs w:val="21"/>
              </w:rPr>
            </w:pPr>
          </w:p>
        </w:tc>
      </w:tr>
      <w:tr w14:paraId="5510C9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C638384">
            <w:pPr>
              <w:pStyle w:val="2"/>
              <w:rPr>
                <w:rFonts w:ascii="宋体" w:hAnsi="宋体"/>
                <w:sz w:val="21"/>
                <w:szCs w:val="21"/>
              </w:rPr>
            </w:pPr>
          </w:p>
        </w:tc>
        <w:tc>
          <w:tcPr>
            <w:tcW w:w="1275" w:type="dxa"/>
            <w:vAlign w:val="center"/>
          </w:tcPr>
          <w:p w14:paraId="2E78509B">
            <w:pPr>
              <w:rPr>
                <w:rFonts w:ascii="宋体" w:hAnsi="宋体"/>
                <w:sz w:val="21"/>
                <w:szCs w:val="21"/>
              </w:rPr>
            </w:pPr>
          </w:p>
        </w:tc>
        <w:tc>
          <w:tcPr>
            <w:tcW w:w="1276" w:type="dxa"/>
            <w:vAlign w:val="center"/>
          </w:tcPr>
          <w:p w14:paraId="12162C0F">
            <w:pPr>
              <w:rPr>
                <w:rFonts w:ascii="宋体" w:hAnsi="宋体"/>
                <w:sz w:val="21"/>
                <w:szCs w:val="21"/>
              </w:rPr>
            </w:pPr>
          </w:p>
        </w:tc>
        <w:tc>
          <w:tcPr>
            <w:tcW w:w="6685" w:type="dxa"/>
            <w:gridSpan w:val="3"/>
            <w:vAlign w:val="center"/>
          </w:tcPr>
          <w:p w14:paraId="6C35A8A3">
            <w:pPr>
              <w:rPr>
                <w:rFonts w:ascii="宋体" w:hAnsi="宋体"/>
                <w:sz w:val="21"/>
                <w:szCs w:val="21"/>
              </w:rPr>
            </w:pPr>
          </w:p>
        </w:tc>
      </w:tr>
      <w:tr w14:paraId="289D92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C12301E">
            <w:pPr>
              <w:pStyle w:val="2"/>
              <w:rPr>
                <w:rFonts w:ascii="宋体" w:hAnsi="宋体"/>
                <w:sz w:val="21"/>
                <w:szCs w:val="21"/>
              </w:rPr>
            </w:pPr>
          </w:p>
        </w:tc>
        <w:tc>
          <w:tcPr>
            <w:tcW w:w="1275" w:type="dxa"/>
            <w:vAlign w:val="center"/>
          </w:tcPr>
          <w:p w14:paraId="78A62AB0">
            <w:pPr>
              <w:rPr>
                <w:rFonts w:ascii="宋体" w:hAnsi="宋体"/>
                <w:sz w:val="21"/>
                <w:szCs w:val="21"/>
              </w:rPr>
            </w:pPr>
          </w:p>
        </w:tc>
        <w:tc>
          <w:tcPr>
            <w:tcW w:w="1276" w:type="dxa"/>
            <w:vAlign w:val="center"/>
          </w:tcPr>
          <w:p w14:paraId="73068213">
            <w:pPr>
              <w:rPr>
                <w:rFonts w:ascii="宋体" w:hAnsi="宋体"/>
                <w:sz w:val="21"/>
                <w:szCs w:val="21"/>
              </w:rPr>
            </w:pPr>
          </w:p>
        </w:tc>
        <w:tc>
          <w:tcPr>
            <w:tcW w:w="6685" w:type="dxa"/>
            <w:gridSpan w:val="3"/>
            <w:vAlign w:val="center"/>
          </w:tcPr>
          <w:p w14:paraId="2F0C1E1C">
            <w:pPr>
              <w:rPr>
                <w:rFonts w:ascii="宋体" w:hAnsi="宋体"/>
                <w:sz w:val="21"/>
                <w:szCs w:val="21"/>
              </w:rPr>
            </w:pPr>
          </w:p>
        </w:tc>
      </w:tr>
      <w:tr w14:paraId="29D0C9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7AC0D6C">
            <w:pPr>
              <w:pStyle w:val="2"/>
              <w:rPr>
                <w:rFonts w:ascii="宋体" w:hAnsi="宋体"/>
                <w:sz w:val="21"/>
                <w:szCs w:val="21"/>
              </w:rPr>
            </w:pPr>
          </w:p>
        </w:tc>
        <w:tc>
          <w:tcPr>
            <w:tcW w:w="1275" w:type="dxa"/>
            <w:vAlign w:val="center"/>
          </w:tcPr>
          <w:p w14:paraId="1615E598">
            <w:pPr>
              <w:rPr>
                <w:rFonts w:ascii="宋体" w:hAnsi="宋体"/>
                <w:sz w:val="21"/>
                <w:szCs w:val="21"/>
              </w:rPr>
            </w:pPr>
          </w:p>
        </w:tc>
        <w:tc>
          <w:tcPr>
            <w:tcW w:w="1276" w:type="dxa"/>
            <w:vAlign w:val="center"/>
          </w:tcPr>
          <w:p w14:paraId="51BD9E3B">
            <w:pPr>
              <w:rPr>
                <w:rFonts w:ascii="宋体" w:hAnsi="宋体"/>
                <w:sz w:val="21"/>
                <w:szCs w:val="21"/>
              </w:rPr>
            </w:pPr>
          </w:p>
        </w:tc>
        <w:tc>
          <w:tcPr>
            <w:tcW w:w="6685" w:type="dxa"/>
            <w:gridSpan w:val="3"/>
            <w:vAlign w:val="center"/>
          </w:tcPr>
          <w:p w14:paraId="3EEBFC4D">
            <w:pPr>
              <w:rPr>
                <w:rFonts w:ascii="宋体" w:hAnsi="宋体"/>
                <w:sz w:val="21"/>
                <w:szCs w:val="21"/>
              </w:rPr>
            </w:pPr>
          </w:p>
        </w:tc>
      </w:tr>
      <w:tr w14:paraId="1280F0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528EEE4">
            <w:pPr>
              <w:pStyle w:val="2"/>
              <w:rPr>
                <w:rFonts w:ascii="宋体" w:hAnsi="宋体"/>
                <w:sz w:val="21"/>
                <w:szCs w:val="21"/>
              </w:rPr>
            </w:pPr>
          </w:p>
        </w:tc>
        <w:tc>
          <w:tcPr>
            <w:tcW w:w="1275" w:type="dxa"/>
            <w:vAlign w:val="center"/>
          </w:tcPr>
          <w:p w14:paraId="197A5049">
            <w:pPr>
              <w:rPr>
                <w:rFonts w:ascii="宋体" w:hAnsi="宋体"/>
                <w:sz w:val="21"/>
                <w:szCs w:val="21"/>
              </w:rPr>
            </w:pPr>
          </w:p>
        </w:tc>
        <w:tc>
          <w:tcPr>
            <w:tcW w:w="1276" w:type="dxa"/>
            <w:vAlign w:val="center"/>
          </w:tcPr>
          <w:p w14:paraId="6EA9A997">
            <w:pPr>
              <w:rPr>
                <w:rFonts w:ascii="宋体" w:hAnsi="宋体"/>
                <w:sz w:val="21"/>
                <w:szCs w:val="21"/>
              </w:rPr>
            </w:pPr>
          </w:p>
        </w:tc>
        <w:tc>
          <w:tcPr>
            <w:tcW w:w="6685" w:type="dxa"/>
            <w:gridSpan w:val="3"/>
            <w:vAlign w:val="center"/>
          </w:tcPr>
          <w:p w14:paraId="3840CE68">
            <w:pPr>
              <w:rPr>
                <w:rFonts w:ascii="宋体" w:hAnsi="宋体"/>
                <w:sz w:val="21"/>
                <w:szCs w:val="21"/>
              </w:rPr>
            </w:pPr>
          </w:p>
        </w:tc>
      </w:tr>
      <w:tr w14:paraId="7EEC82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909E6E5">
            <w:pPr>
              <w:pStyle w:val="2"/>
              <w:rPr>
                <w:rFonts w:ascii="宋体" w:hAnsi="宋体"/>
                <w:sz w:val="21"/>
                <w:szCs w:val="21"/>
              </w:rPr>
            </w:pPr>
          </w:p>
        </w:tc>
        <w:tc>
          <w:tcPr>
            <w:tcW w:w="1275" w:type="dxa"/>
            <w:vAlign w:val="center"/>
          </w:tcPr>
          <w:p w14:paraId="6223233B">
            <w:pPr>
              <w:rPr>
                <w:rFonts w:ascii="宋体" w:hAnsi="宋体"/>
                <w:sz w:val="21"/>
                <w:szCs w:val="21"/>
              </w:rPr>
            </w:pPr>
          </w:p>
        </w:tc>
        <w:tc>
          <w:tcPr>
            <w:tcW w:w="1276" w:type="dxa"/>
            <w:vAlign w:val="center"/>
          </w:tcPr>
          <w:p w14:paraId="4D5FCF89">
            <w:pPr>
              <w:rPr>
                <w:rFonts w:ascii="宋体" w:hAnsi="宋体"/>
                <w:sz w:val="21"/>
                <w:szCs w:val="21"/>
              </w:rPr>
            </w:pPr>
          </w:p>
        </w:tc>
        <w:tc>
          <w:tcPr>
            <w:tcW w:w="6685" w:type="dxa"/>
            <w:gridSpan w:val="3"/>
            <w:vAlign w:val="center"/>
          </w:tcPr>
          <w:p w14:paraId="6C3FE9D0">
            <w:pPr>
              <w:rPr>
                <w:rFonts w:ascii="宋体" w:hAnsi="宋体"/>
                <w:sz w:val="21"/>
                <w:szCs w:val="21"/>
              </w:rPr>
            </w:pPr>
          </w:p>
        </w:tc>
      </w:tr>
      <w:tr w14:paraId="4FB1F4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9ABC3F3">
            <w:pPr>
              <w:pStyle w:val="2"/>
              <w:rPr>
                <w:rFonts w:ascii="宋体" w:hAnsi="宋体"/>
                <w:sz w:val="21"/>
                <w:szCs w:val="21"/>
              </w:rPr>
            </w:pPr>
          </w:p>
        </w:tc>
        <w:tc>
          <w:tcPr>
            <w:tcW w:w="1275" w:type="dxa"/>
            <w:vAlign w:val="center"/>
          </w:tcPr>
          <w:p w14:paraId="6FD0837A">
            <w:pPr>
              <w:rPr>
                <w:rFonts w:ascii="宋体" w:hAnsi="宋体"/>
                <w:sz w:val="21"/>
                <w:szCs w:val="21"/>
              </w:rPr>
            </w:pPr>
          </w:p>
        </w:tc>
        <w:tc>
          <w:tcPr>
            <w:tcW w:w="1276" w:type="dxa"/>
            <w:vAlign w:val="center"/>
          </w:tcPr>
          <w:p w14:paraId="1D91C805">
            <w:pPr>
              <w:rPr>
                <w:rFonts w:ascii="宋体" w:hAnsi="宋体"/>
                <w:sz w:val="21"/>
                <w:szCs w:val="21"/>
              </w:rPr>
            </w:pPr>
          </w:p>
        </w:tc>
        <w:tc>
          <w:tcPr>
            <w:tcW w:w="6685" w:type="dxa"/>
            <w:gridSpan w:val="3"/>
            <w:vAlign w:val="center"/>
          </w:tcPr>
          <w:p w14:paraId="6D557262">
            <w:pPr>
              <w:rPr>
                <w:rFonts w:ascii="宋体" w:hAnsi="宋体"/>
                <w:sz w:val="21"/>
                <w:szCs w:val="21"/>
              </w:rPr>
            </w:pPr>
          </w:p>
        </w:tc>
      </w:tr>
      <w:tr w14:paraId="132FC7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85FE018">
            <w:pPr>
              <w:pStyle w:val="2"/>
              <w:rPr>
                <w:rFonts w:ascii="宋体" w:hAnsi="宋体"/>
                <w:sz w:val="21"/>
                <w:szCs w:val="21"/>
              </w:rPr>
            </w:pPr>
          </w:p>
        </w:tc>
        <w:tc>
          <w:tcPr>
            <w:tcW w:w="1275" w:type="dxa"/>
            <w:vAlign w:val="center"/>
          </w:tcPr>
          <w:p w14:paraId="672F849B">
            <w:pPr>
              <w:rPr>
                <w:rFonts w:ascii="宋体" w:hAnsi="宋体"/>
                <w:sz w:val="21"/>
                <w:szCs w:val="21"/>
              </w:rPr>
            </w:pPr>
          </w:p>
        </w:tc>
        <w:tc>
          <w:tcPr>
            <w:tcW w:w="1276" w:type="dxa"/>
            <w:vAlign w:val="center"/>
          </w:tcPr>
          <w:p w14:paraId="3A6F2DB6">
            <w:pPr>
              <w:rPr>
                <w:rFonts w:ascii="宋体" w:hAnsi="宋体"/>
                <w:sz w:val="21"/>
                <w:szCs w:val="21"/>
              </w:rPr>
            </w:pPr>
          </w:p>
        </w:tc>
        <w:tc>
          <w:tcPr>
            <w:tcW w:w="6685" w:type="dxa"/>
            <w:gridSpan w:val="3"/>
            <w:vAlign w:val="center"/>
          </w:tcPr>
          <w:p w14:paraId="3719652F">
            <w:pPr>
              <w:rPr>
                <w:rFonts w:ascii="宋体" w:hAnsi="宋体"/>
                <w:sz w:val="21"/>
                <w:szCs w:val="21"/>
              </w:rPr>
            </w:pPr>
          </w:p>
        </w:tc>
      </w:tr>
      <w:tr w14:paraId="63ADA3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307339A">
            <w:pPr>
              <w:pStyle w:val="2"/>
              <w:rPr>
                <w:rFonts w:ascii="宋体" w:hAnsi="宋体"/>
                <w:sz w:val="21"/>
                <w:szCs w:val="21"/>
              </w:rPr>
            </w:pPr>
          </w:p>
        </w:tc>
        <w:tc>
          <w:tcPr>
            <w:tcW w:w="1275" w:type="dxa"/>
            <w:vAlign w:val="center"/>
          </w:tcPr>
          <w:p w14:paraId="0738A3B9">
            <w:pPr>
              <w:rPr>
                <w:rFonts w:ascii="宋体" w:hAnsi="宋体"/>
                <w:sz w:val="21"/>
                <w:szCs w:val="21"/>
              </w:rPr>
            </w:pPr>
          </w:p>
        </w:tc>
        <w:tc>
          <w:tcPr>
            <w:tcW w:w="1276" w:type="dxa"/>
            <w:vAlign w:val="center"/>
          </w:tcPr>
          <w:p w14:paraId="13B238BB">
            <w:pPr>
              <w:rPr>
                <w:rFonts w:ascii="宋体" w:hAnsi="宋体"/>
                <w:sz w:val="21"/>
                <w:szCs w:val="21"/>
              </w:rPr>
            </w:pPr>
          </w:p>
        </w:tc>
        <w:tc>
          <w:tcPr>
            <w:tcW w:w="6685" w:type="dxa"/>
            <w:gridSpan w:val="3"/>
            <w:vAlign w:val="center"/>
          </w:tcPr>
          <w:p w14:paraId="60B62E4B">
            <w:pPr>
              <w:rPr>
                <w:rFonts w:ascii="宋体" w:hAnsi="宋体"/>
                <w:sz w:val="21"/>
                <w:szCs w:val="21"/>
              </w:rPr>
            </w:pPr>
          </w:p>
        </w:tc>
      </w:tr>
      <w:tr w14:paraId="4B27C0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1F87B48">
            <w:pPr>
              <w:pStyle w:val="2"/>
              <w:rPr>
                <w:rFonts w:ascii="宋体" w:hAnsi="宋体"/>
                <w:sz w:val="21"/>
                <w:szCs w:val="21"/>
              </w:rPr>
            </w:pPr>
          </w:p>
        </w:tc>
        <w:tc>
          <w:tcPr>
            <w:tcW w:w="1275" w:type="dxa"/>
            <w:vAlign w:val="center"/>
          </w:tcPr>
          <w:p w14:paraId="0B4E6EE6">
            <w:pPr>
              <w:rPr>
                <w:rFonts w:ascii="宋体" w:hAnsi="宋体"/>
                <w:sz w:val="21"/>
                <w:szCs w:val="21"/>
              </w:rPr>
            </w:pPr>
          </w:p>
        </w:tc>
        <w:tc>
          <w:tcPr>
            <w:tcW w:w="1276" w:type="dxa"/>
            <w:vAlign w:val="center"/>
          </w:tcPr>
          <w:p w14:paraId="58DE4C2A">
            <w:pPr>
              <w:rPr>
                <w:rFonts w:ascii="宋体" w:hAnsi="宋体"/>
                <w:sz w:val="21"/>
                <w:szCs w:val="21"/>
              </w:rPr>
            </w:pPr>
          </w:p>
        </w:tc>
        <w:tc>
          <w:tcPr>
            <w:tcW w:w="6685" w:type="dxa"/>
            <w:gridSpan w:val="3"/>
            <w:vAlign w:val="center"/>
          </w:tcPr>
          <w:p w14:paraId="76DF1A8D">
            <w:pPr>
              <w:rPr>
                <w:rFonts w:ascii="宋体" w:hAnsi="宋体"/>
                <w:sz w:val="21"/>
                <w:szCs w:val="21"/>
              </w:rPr>
            </w:pPr>
          </w:p>
        </w:tc>
      </w:tr>
      <w:tr w14:paraId="55AED2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BA253D7">
            <w:pPr>
              <w:pStyle w:val="2"/>
              <w:rPr>
                <w:rFonts w:ascii="宋体" w:hAnsi="宋体"/>
                <w:sz w:val="21"/>
                <w:szCs w:val="21"/>
              </w:rPr>
            </w:pPr>
          </w:p>
        </w:tc>
        <w:tc>
          <w:tcPr>
            <w:tcW w:w="1275" w:type="dxa"/>
            <w:vAlign w:val="center"/>
          </w:tcPr>
          <w:p w14:paraId="03D69F99">
            <w:pPr>
              <w:rPr>
                <w:rFonts w:ascii="宋体" w:hAnsi="宋体"/>
                <w:sz w:val="21"/>
                <w:szCs w:val="21"/>
              </w:rPr>
            </w:pPr>
          </w:p>
        </w:tc>
        <w:tc>
          <w:tcPr>
            <w:tcW w:w="1276" w:type="dxa"/>
            <w:vAlign w:val="center"/>
          </w:tcPr>
          <w:p w14:paraId="64569002">
            <w:pPr>
              <w:rPr>
                <w:rFonts w:ascii="宋体" w:hAnsi="宋体"/>
                <w:sz w:val="21"/>
                <w:szCs w:val="21"/>
              </w:rPr>
            </w:pPr>
          </w:p>
        </w:tc>
        <w:tc>
          <w:tcPr>
            <w:tcW w:w="6685" w:type="dxa"/>
            <w:gridSpan w:val="3"/>
            <w:vAlign w:val="center"/>
          </w:tcPr>
          <w:p w14:paraId="5A8F9CE7">
            <w:pPr>
              <w:rPr>
                <w:rFonts w:ascii="宋体" w:hAnsi="宋体"/>
                <w:sz w:val="21"/>
                <w:szCs w:val="21"/>
              </w:rPr>
            </w:pPr>
          </w:p>
        </w:tc>
      </w:tr>
      <w:tr w14:paraId="238F05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7FBCA03">
            <w:pPr>
              <w:pStyle w:val="2"/>
              <w:rPr>
                <w:rFonts w:ascii="宋体" w:hAnsi="宋体"/>
                <w:sz w:val="21"/>
                <w:szCs w:val="21"/>
              </w:rPr>
            </w:pPr>
          </w:p>
        </w:tc>
        <w:tc>
          <w:tcPr>
            <w:tcW w:w="1275" w:type="dxa"/>
            <w:vAlign w:val="center"/>
          </w:tcPr>
          <w:p w14:paraId="2A1546CC">
            <w:pPr>
              <w:rPr>
                <w:rFonts w:ascii="宋体" w:hAnsi="宋体"/>
                <w:sz w:val="21"/>
                <w:szCs w:val="21"/>
              </w:rPr>
            </w:pPr>
          </w:p>
        </w:tc>
        <w:tc>
          <w:tcPr>
            <w:tcW w:w="1276" w:type="dxa"/>
            <w:vAlign w:val="center"/>
          </w:tcPr>
          <w:p w14:paraId="7BD553FD">
            <w:pPr>
              <w:rPr>
                <w:rFonts w:ascii="宋体" w:hAnsi="宋体"/>
                <w:sz w:val="21"/>
                <w:szCs w:val="21"/>
              </w:rPr>
            </w:pPr>
          </w:p>
        </w:tc>
        <w:tc>
          <w:tcPr>
            <w:tcW w:w="6685" w:type="dxa"/>
            <w:gridSpan w:val="3"/>
            <w:vAlign w:val="center"/>
          </w:tcPr>
          <w:p w14:paraId="1100C2F4">
            <w:pPr>
              <w:rPr>
                <w:rFonts w:ascii="宋体" w:hAnsi="宋体"/>
                <w:sz w:val="21"/>
                <w:szCs w:val="21"/>
              </w:rPr>
            </w:pPr>
          </w:p>
        </w:tc>
      </w:tr>
      <w:tr w14:paraId="0007CB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0430FD6">
            <w:pPr>
              <w:pStyle w:val="2"/>
              <w:rPr>
                <w:rFonts w:ascii="宋体" w:hAnsi="宋体"/>
                <w:sz w:val="21"/>
                <w:szCs w:val="21"/>
              </w:rPr>
            </w:pPr>
          </w:p>
        </w:tc>
        <w:tc>
          <w:tcPr>
            <w:tcW w:w="1275" w:type="dxa"/>
            <w:vAlign w:val="center"/>
          </w:tcPr>
          <w:p w14:paraId="259D213F">
            <w:pPr>
              <w:rPr>
                <w:rFonts w:ascii="宋体" w:hAnsi="宋体"/>
                <w:sz w:val="21"/>
                <w:szCs w:val="21"/>
              </w:rPr>
            </w:pPr>
          </w:p>
        </w:tc>
        <w:tc>
          <w:tcPr>
            <w:tcW w:w="1276" w:type="dxa"/>
            <w:vAlign w:val="center"/>
          </w:tcPr>
          <w:p w14:paraId="59F81E49">
            <w:pPr>
              <w:rPr>
                <w:rFonts w:ascii="宋体" w:hAnsi="宋体"/>
                <w:sz w:val="21"/>
                <w:szCs w:val="21"/>
              </w:rPr>
            </w:pPr>
          </w:p>
        </w:tc>
        <w:tc>
          <w:tcPr>
            <w:tcW w:w="6685" w:type="dxa"/>
            <w:gridSpan w:val="3"/>
            <w:vAlign w:val="center"/>
          </w:tcPr>
          <w:p w14:paraId="5775574A">
            <w:pPr>
              <w:rPr>
                <w:rFonts w:ascii="宋体" w:hAnsi="宋体"/>
                <w:sz w:val="21"/>
                <w:szCs w:val="21"/>
              </w:rPr>
            </w:pPr>
          </w:p>
        </w:tc>
      </w:tr>
      <w:tr w14:paraId="15B92A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DFC7BF2">
            <w:pPr>
              <w:pStyle w:val="2"/>
              <w:rPr>
                <w:rFonts w:ascii="宋体" w:hAnsi="宋体"/>
                <w:sz w:val="21"/>
                <w:szCs w:val="21"/>
              </w:rPr>
            </w:pPr>
          </w:p>
        </w:tc>
        <w:tc>
          <w:tcPr>
            <w:tcW w:w="1275" w:type="dxa"/>
            <w:vAlign w:val="center"/>
          </w:tcPr>
          <w:p w14:paraId="5985D0F9">
            <w:pPr>
              <w:rPr>
                <w:rFonts w:ascii="宋体" w:hAnsi="宋体"/>
                <w:sz w:val="21"/>
                <w:szCs w:val="21"/>
              </w:rPr>
            </w:pPr>
          </w:p>
        </w:tc>
        <w:tc>
          <w:tcPr>
            <w:tcW w:w="1276" w:type="dxa"/>
            <w:vAlign w:val="center"/>
          </w:tcPr>
          <w:p w14:paraId="56EACAB0">
            <w:pPr>
              <w:rPr>
                <w:rFonts w:ascii="宋体" w:hAnsi="宋体"/>
                <w:sz w:val="21"/>
                <w:szCs w:val="21"/>
              </w:rPr>
            </w:pPr>
          </w:p>
        </w:tc>
        <w:tc>
          <w:tcPr>
            <w:tcW w:w="6685" w:type="dxa"/>
            <w:gridSpan w:val="3"/>
            <w:vAlign w:val="center"/>
          </w:tcPr>
          <w:p w14:paraId="79A53594">
            <w:pPr>
              <w:rPr>
                <w:rFonts w:ascii="宋体" w:hAnsi="宋体"/>
                <w:sz w:val="21"/>
                <w:szCs w:val="21"/>
              </w:rPr>
            </w:pPr>
          </w:p>
        </w:tc>
      </w:tr>
      <w:tr w14:paraId="4F76CD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8B19D26">
            <w:pPr>
              <w:pStyle w:val="2"/>
              <w:rPr>
                <w:rFonts w:ascii="宋体" w:hAnsi="宋体"/>
                <w:sz w:val="21"/>
                <w:szCs w:val="21"/>
              </w:rPr>
            </w:pPr>
          </w:p>
        </w:tc>
        <w:tc>
          <w:tcPr>
            <w:tcW w:w="1275" w:type="dxa"/>
            <w:vAlign w:val="center"/>
          </w:tcPr>
          <w:p w14:paraId="2C69CC78">
            <w:pPr>
              <w:rPr>
                <w:rFonts w:ascii="宋体" w:hAnsi="宋体"/>
                <w:sz w:val="21"/>
                <w:szCs w:val="21"/>
              </w:rPr>
            </w:pPr>
          </w:p>
        </w:tc>
        <w:tc>
          <w:tcPr>
            <w:tcW w:w="1276" w:type="dxa"/>
            <w:vAlign w:val="center"/>
          </w:tcPr>
          <w:p w14:paraId="5EAD538B">
            <w:pPr>
              <w:rPr>
                <w:rFonts w:ascii="宋体" w:hAnsi="宋体"/>
                <w:sz w:val="21"/>
                <w:szCs w:val="21"/>
              </w:rPr>
            </w:pPr>
          </w:p>
        </w:tc>
        <w:tc>
          <w:tcPr>
            <w:tcW w:w="6685" w:type="dxa"/>
            <w:gridSpan w:val="3"/>
            <w:vAlign w:val="center"/>
          </w:tcPr>
          <w:p w14:paraId="10EF4AFD">
            <w:pPr>
              <w:rPr>
                <w:rFonts w:ascii="宋体" w:hAnsi="宋体"/>
                <w:sz w:val="21"/>
                <w:szCs w:val="21"/>
              </w:rPr>
            </w:pPr>
          </w:p>
        </w:tc>
      </w:tr>
      <w:tr w14:paraId="2DED2B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658AC89">
            <w:pPr>
              <w:pStyle w:val="2"/>
              <w:rPr>
                <w:rFonts w:ascii="宋体" w:hAnsi="宋体"/>
                <w:sz w:val="21"/>
                <w:szCs w:val="21"/>
              </w:rPr>
            </w:pPr>
          </w:p>
        </w:tc>
        <w:tc>
          <w:tcPr>
            <w:tcW w:w="1275" w:type="dxa"/>
            <w:vAlign w:val="center"/>
          </w:tcPr>
          <w:p w14:paraId="6FCD80E0">
            <w:pPr>
              <w:rPr>
                <w:rFonts w:ascii="宋体" w:hAnsi="宋体"/>
                <w:sz w:val="21"/>
                <w:szCs w:val="21"/>
              </w:rPr>
            </w:pPr>
          </w:p>
        </w:tc>
        <w:tc>
          <w:tcPr>
            <w:tcW w:w="1276" w:type="dxa"/>
            <w:vAlign w:val="center"/>
          </w:tcPr>
          <w:p w14:paraId="300EB666">
            <w:pPr>
              <w:rPr>
                <w:rFonts w:ascii="宋体" w:hAnsi="宋体"/>
                <w:sz w:val="21"/>
                <w:szCs w:val="21"/>
              </w:rPr>
            </w:pPr>
          </w:p>
        </w:tc>
        <w:tc>
          <w:tcPr>
            <w:tcW w:w="6685" w:type="dxa"/>
            <w:gridSpan w:val="3"/>
            <w:vAlign w:val="center"/>
          </w:tcPr>
          <w:p w14:paraId="1D296BC0">
            <w:pPr>
              <w:rPr>
                <w:rFonts w:ascii="宋体" w:hAnsi="宋体"/>
                <w:sz w:val="21"/>
                <w:szCs w:val="21"/>
              </w:rPr>
            </w:pPr>
          </w:p>
        </w:tc>
      </w:tr>
      <w:tr w14:paraId="7570A0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FC2028A">
            <w:pPr>
              <w:pStyle w:val="2"/>
              <w:rPr>
                <w:rFonts w:ascii="宋体" w:hAnsi="宋体"/>
                <w:sz w:val="21"/>
                <w:szCs w:val="21"/>
              </w:rPr>
            </w:pPr>
          </w:p>
        </w:tc>
        <w:tc>
          <w:tcPr>
            <w:tcW w:w="1275" w:type="dxa"/>
            <w:vAlign w:val="center"/>
          </w:tcPr>
          <w:p w14:paraId="1386C007">
            <w:pPr>
              <w:rPr>
                <w:rFonts w:ascii="宋体" w:hAnsi="宋体"/>
                <w:sz w:val="21"/>
                <w:szCs w:val="21"/>
              </w:rPr>
            </w:pPr>
          </w:p>
        </w:tc>
        <w:tc>
          <w:tcPr>
            <w:tcW w:w="1276" w:type="dxa"/>
            <w:vAlign w:val="center"/>
          </w:tcPr>
          <w:p w14:paraId="5749ED79">
            <w:pPr>
              <w:rPr>
                <w:rFonts w:ascii="宋体" w:hAnsi="宋体"/>
                <w:sz w:val="21"/>
                <w:szCs w:val="21"/>
              </w:rPr>
            </w:pPr>
          </w:p>
        </w:tc>
        <w:tc>
          <w:tcPr>
            <w:tcW w:w="6685" w:type="dxa"/>
            <w:gridSpan w:val="3"/>
            <w:vAlign w:val="center"/>
          </w:tcPr>
          <w:p w14:paraId="689B929C">
            <w:pPr>
              <w:rPr>
                <w:rFonts w:ascii="宋体" w:hAnsi="宋体"/>
                <w:sz w:val="21"/>
                <w:szCs w:val="21"/>
              </w:rPr>
            </w:pPr>
          </w:p>
        </w:tc>
      </w:tr>
      <w:tr w14:paraId="0C30B6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4BFF09FA">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77A34EDF">
            <w:pPr>
              <w:ind w:firstLine="540" w:firstLineChars="300"/>
              <w:rPr>
                <w:rFonts w:ascii="宋体" w:hAnsi="宋体"/>
                <w:sz w:val="21"/>
                <w:szCs w:val="21"/>
              </w:rPr>
            </w:pPr>
            <w:r>
              <w:rPr>
                <w:rFonts w:hint="eastAsia" w:ascii="宋体" w:hAnsi="宋体"/>
                <w:sz w:val="18"/>
                <w:szCs w:val="18"/>
              </w:rPr>
              <w:t>每天中午12：00-12：30审核员午餐时间。</w:t>
            </w:r>
          </w:p>
        </w:tc>
      </w:tr>
      <w:tr w14:paraId="3B32B9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0A40F72">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193244E6">
            <w:pPr>
              <w:rPr>
                <w:rFonts w:ascii="宋体" w:hAnsi="宋体"/>
                <w:sz w:val="21"/>
                <w:szCs w:val="21"/>
              </w:rPr>
            </w:pPr>
            <w:r>
              <w:rPr>
                <w:rFonts w:hint="eastAsia" w:ascii="宋体" w:hAnsi="宋体"/>
                <w:sz w:val="21"/>
                <w:szCs w:val="21"/>
              </w:rPr>
              <w:t>郭力</w:t>
            </w:r>
          </w:p>
        </w:tc>
        <w:tc>
          <w:tcPr>
            <w:tcW w:w="1548" w:type="dxa"/>
            <w:vAlign w:val="center"/>
          </w:tcPr>
          <w:p w14:paraId="2A41EA04">
            <w:pPr>
              <w:jc w:val="center"/>
              <w:rPr>
                <w:rFonts w:ascii="宋体" w:hAnsi="宋体"/>
                <w:sz w:val="21"/>
                <w:szCs w:val="21"/>
              </w:rPr>
            </w:pPr>
            <w:r>
              <w:rPr>
                <w:rFonts w:hint="eastAsia" w:ascii="宋体" w:hAnsi="宋体"/>
                <w:sz w:val="21"/>
                <w:szCs w:val="21"/>
              </w:rPr>
              <w:t>编制日期：</w:t>
            </w:r>
          </w:p>
        </w:tc>
        <w:tc>
          <w:tcPr>
            <w:tcW w:w="3816" w:type="dxa"/>
            <w:vAlign w:val="center"/>
          </w:tcPr>
          <w:p w14:paraId="62E3BA42">
            <w:pPr>
              <w:rPr>
                <w:rFonts w:ascii="宋体" w:hAnsi="宋体"/>
                <w:sz w:val="21"/>
                <w:szCs w:val="21"/>
              </w:rPr>
            </w:pPr>
            <w:r>
              <w:rPr>
                <w:rFonts w:hint="eastAsia" w:ascii="宋体" w:hAnsi="宋体"/>
                <w:sz w:val="21"/>
                <w:szCs w:val="21"/>
              </w:rPr>
              <w:t>年 月 日</w:t>
            </w:r>
          </w:p>
        </w:tc>
      </w:tr>
      <w:tr w14:paraId="4BA7DC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07943A93">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2CF21801">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252EF431">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60B04E29">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4FBAF9B1">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EEEF1">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4E864276">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A94CC">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pict>
        <v:shape id="_x0000_s2049" o:spid="_x0000_s2049" o:spt="202" type="#_x0000_t202" style="position:absolute;left:0pt;margin-left:294.05pt;margin-top:15pt;height:18.2pt;width:235.25pt;z-index:251660288;mso-width-relative:page;mso-height-relative:page;" stroked="f" coordsize="21600,21600">
          <v:path/>
          <v:fill focussize="0,0"/>
          <v:stroke on="f" joinstyle="miter"/>
          <v:imagedata o:title=""/>
          <o:lock v:ext="edit"/>
          <v:textbox>
            <w:txbxContent>
              <w:p w14:paraId="531F9DDB">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1</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)一阶段管理体系审核计划（通知）书</w:t>
                </w:r>
              </w:p>
            </w:txbxContent>
          </v:textbox>
        </v:shape>
      </w:pict>
    </w: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47DA63CF">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31F5B64"/>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1375</Words>
  <Characters>1955</Characters>
  <Lines>11</Lines>
  <Paragraphs>3</Paragraphs>
  <TotalTime>0</TotalTime>
  <ScaleCrop>false</ScaleCrop>
  <LinksUpToDate>false</LinksUpToDate>
  <CharactersWithSpaces>2007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2026-01-16T08:44:03Z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2052-12.1.0.24657</vt:lpwstr>
  </property>
  <property fmtid="{D5CDD505-2E9C-101B-9397-08002B2CF9AE}" pid="4" name="KSOTemplateDocerSaveRecord">
    <vt:lpwstr>eyJoZGlkIjoiNWEzMzY5YjcyODIxMDdhOTdjZjA2N2Y1MzU2MzVkNzMiLCJ1c2VySWQiOiI0NDk4NjcwNjUifQ==</vt:lpwstr>
  </property>
</Properties>
</file>