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E76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1D51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1FCE4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D09C56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海宁宇力袜业有限公司</w:t>
            </w:r>
          </w:p>
        </w:tc>
        <w:tc>
          <w:tcPr>
            <w:tcW w:w="1134" w:type="dxa"/>
            <w:vAlign w:val="center"/>
          </w:tcPr>
          <w:p w14:paraId="327404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2DAB8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20301-2026-ES</w:t>
            </w:r>
          </w:p>
        </w:tc>
      </w:tr>
      <w:tr w14:paraId="48C24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DE11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A288C2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浙江省海宁经济开发区朝阳路7号</w:t>
            </w:r>
          </w:p>
        </w:tc>
      </w:tr>
      <w:tr w14:paraId="6E0EF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96B0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3BF960F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浙江省海宁经济开发区朝阳路7号</w:t>
            </w:r>
          </w:p>
        </w:tc>
      </w:tr>
      <w:tr w14:paraId="4500E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8E6D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F8D355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王小丰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CF385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427FC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15957329528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3A5B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AC4031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B64D1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7C37D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CDE1C1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178</w:t>
            </w:r>
          </w:p>
        </w:tc>
      </w:tr>
      <w:tr w14:paraId="0F0B3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0A33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8E4BE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58506C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9FEBEE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FCDD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BC4475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wangxf@yulisocks.com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D61C4E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AAE8D3D">
            <w:pPr>
              <w:rPr>
                <w:sz w:val="21"/>
                <w:szCs w:val="21"/>
              </w:rPr>
            </w:pPr>
          </w:p>
        </w:tc>
      </w:tr>
      <w:tr w14:paraId="14C74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50D56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2E4994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 08:30至2026年03月2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日 16:30</w:t>
            </w:r>
          </w:p>
        </w:tc>
        <w:tc>
          <w:tcPr>
            <w:tcW w:w="1457" w:type="dxa"/>
            <w:gridSpan w:val="5"/>
            <w:vAlign w:val="center"/>
          </w:tcPr>
          <w:p w14:paraId="5DFFD4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78C42E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451CD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C630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D7577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81D4A4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1E7F6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905775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091D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3B76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13D712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E63891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FEFFD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255D54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70C6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CC91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D371E6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1F98B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FEAF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030DE2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8662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7A441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E798A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45001-2020/ISO 45001:2018  </w:t>
            </w:r>
          </w:p>
        </w:tc>
      </w:tr>
      <w:tr w14:paraId="612D8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438A1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965AF8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92D6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6B792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D8B22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026508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0142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134A8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C5C8C9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E:袜子、儿童护套的设计、生产所涉及场所的相关环境管理活动</w:t>
            </w:r>
          </w:p>
          <w:p w14:paraId="29B3806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S:袜子、儿童护套的设计、生产所涉及场所的相关职业健康安全管理活动</w:t>
            </w:r>
          </w:p>
        </w:tc>
      </w:tr>
      <w:tr w14:paraId="461BB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72E67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844A1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E:04.07.01,S:04.07.01</w:t>
            </w:r>
          </w:p>
        </w:tc>
        <w:tc>
          <w:tcPr>
            <w:tcW w:w="1275" w:type="dxa"/>
            <w:gridSpan w:val="3"/>
            <w:vAlign w:val="center"/>
          </w:tcPr>
          <w:p w14:paraId="26D8DAA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F0E37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C36C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F397A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6DA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EDE1A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4AC11E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26336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8CD2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266FDC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980FF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118F5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86F0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EFCB7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C5FF43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93B6CE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46DB966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250F37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 w14:paraId="7A6CA6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899E4B">
            <w:pPr>
              <w:jc w:val="center"/>
              <w:rPr>
                <w:sz w:val="21"/>
                <w:szCs w:val="21"/>
              </w:rPr>
            </w:pPr>
            <w:r>
              <w:t>13968148610</w:t>
            </w:r>
          </w:p>
        </w:tc>
      </w:tr>
      <w:tr w14:paraId="601C4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8E51F3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F1D1C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CB97A2"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4A1EA31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9C8C15"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 w14:paraId="7E9E665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325A573">
            <w:pPr>
              <w:jc w:val="center"/>
            </w:pPr>
            <w:r>
              <w:t>13968148610</w:t>
            </w:r>
          </w:p>
        </w:tc>
      </w:tr>
      <w:tr w14:paraId="0B47B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CAC92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8C845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EAEAAD">
            <w:pPr>
              <w:jc w:val="center"/>
            </w:pPr>
            <w:r>
              <w:t>曹雅丽</w:t>
            </w:r>
          </w:p>
        </w:tc>
        <w:tc>
          <w:tcPr>
            <w:tcW w:w="850" w:type="dxa"/>
            <w:vAlign w:val="center"/>
          </w:tcPr>
          <w:p w14:paraId="6DAD566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7B7FD5">
            <w:pPr>
              <w:jc w:val="both"/>
            </w:pPr>
            <w:r>
              <w:t>41242719880403696X</w:t>
            </w:r>
          </w:p>
        </w:tc>
        <w:tc>
          <w:tcPr>
            <w:tcW w:w="3684" w:type="dxa"/>
            <w:gridSpan w:val="9"/>
            <w:vAlign w:val="center"/>
          </w:tcPr>
          <w:p w14:paraId="2B55682D">
            <w:pPr>
              <w:jc w:val="center"/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 w14:paraId="4FF7AC83">
            <w:pPr>
              <w:jc w:val="center"/>
            </w:pPr>
            <w:r>
              <w:t>18368345758</w:t>
            </w:r>
          </w:p>
        </w:tc>
      </w:tr>
      <w:tr w14:paraId="0EEA6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E76EA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199C34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FAF2F5">
            <w:pPr>
              <w:jc w:val="center"/>
            </w:pPr>
            <w:r>
              <w:t>曹雅丽</w:t>
            </w:r>
          </w:p>
        </w:tc>
        <w:tc>
          <w:tcPr>
            <w:tcW w:w="850" w:type="dxa"/>
            <w:vAlign w:val="center"/>
          </w:tcPr>
          <w:p w14:paraId="63CA7D6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2C48E7">
            <w:pPr>
              <w:jc w:val="both"/>
            </w:pPr>
            <w:r>
              <w:t>41242719880403696X</w:t>
            </w:r>
          </w:p>
        </w:tc>
        <w:tc>
          <w:tcPr>
            <w:tcW w:w="3684" w:type="dxa"/>
            <w:gridSpan w:val="9"/>
            <w:vAlign w:val="center"/>
          </w:tcPr>
          <w:p w14:paraId="4A581EA7">
            <w:pPr>
              <w:jc w:val="center"/>
            </w:pPr>
            <w:r>
              <w:t>04.07.01</w:t>
            </w:r>
          </w:p>
        </w:tc>
        <w:tc>
          <w:tcPr>
            <w:tcW w:w="1560" w:type="dxa"/>
            <w:gridSpan w:val="2"/>
            <w:vAlign w:val="center"/>
          </w:tcPr>
          <w:p w14:paraId="3D20C08E">
            <w:pPr>
              <w:jc w:val="center"/>
            </w:pPr>
            <w:r>
              <w:t>18368345758</w:t>
            </w:r>
          </w:p>
        </w:tc>
      </w:tr>
      <w:tr w14:paraId="0E160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C56DF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7381C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75090BE"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 w14:paraId="768C1D2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8EFAB3"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 w14:paraId="7578E06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2CEBBFE">
            <w:pPr>
              <w:jc w:val="center"/>
            </w:pPr>
            <w:r>
              <w:t>13588042563</w:t>
            </w:r>
          </w:p>
        </w:tc>
      </w:tr>
      <w:tr w14:paraId="584B9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4EAA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95155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E69623E"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 w14:paraId="306FFB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8CF4EA"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14:paraId="03141BD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CDD6BC5">
            <w:pPr>
              <w:jc w:val="center"/>
            </w:pPr>
            <w:r>
              <w:t>13588042563</w:t>
            </w:r>
          </w:p>
        </w:tc>
      </w:tr>
      <w:tr w14:paraId="576F4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3E8AF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8503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FC6DA7"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 w14:paraId="0A2CB50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BA1618">
            <w:pPr>
              <w:jc w:val="both"/>
            </w:pPr>
            <w:r>
              <w:t>2025-N0EMS-1414440</w:t>
            </w:r>
          </w:p>
        </w:tc>
        <w:tc>
          <w:tcPr>
            <w:tcW w:w="3684" w:type="dxa"/>
            <w:gridSpan w:val="9"/>
            <w:vAlign w:val="center"/>
          </w:tcPr>
          <w:p w14:paraId="0FA740B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296EFEB">
            <w:pPr>
              <w:jc w:val="center"/>
            </w:pPr>
            <w:r>
              <w:t>13967330437</w:t>
            </w:r>
          </w:p>
        </w:tc>
      </w:tr>
      <w:tr w14:paraId="0C78B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160CB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8D526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1BF2D5">
            <w:pPr>
              <w:jc w:val="center"/>
            </w:pPr>
            <w:r>
              <w:t>沈新宇</w:t>
            </w:r>
          </w:p>
        </w:tc>
        <w:tc>
          <w:tcPr>
            <w:tcW w:w="850" w:type="dxa"/>
            <w:vAlign w:val="center"/>
          </w:tcPr>
          <w:p w14:paraId="5AA98EE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3D4B07D">
            <w:pPr>
              <w:jc w:val="both"/>
            </w:pPr>
            <w:r>
              <w:t>2025-N0OHSMS-1414440</w:t>
            </w:r>
          </w:p>
        </w:tc>
        <w:tc>
          <w:tcPr>
            <w:tcW w:w="3684" w:type="dxa"/>
            <w:gridSpan w:val="9"/>
            <w:vAlign w:val="center"/>
          </w:tcPr>
          <w:p w14:paraId="7A038B8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1D3E18F">
            <w:pPr>
              <w:jc w:val="center"/>
            </w:pPr>
            <w:r>
              <w:t>13967330437</w:t>
            </w:r>
          </w:p>
        </w:tc>
      </w:tr>
      <w:tr w14:paraId="4CD31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C0542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6894B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3CB66EB"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54E5FD0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E8F6B0">
            <w:pPr>
              <w:jc w:val="both"/>
            </w:pPr>
            <w:r>
              <w:t>2026-N1EMS-1059500</w:t>
            </w:r>
          </w:p>
        </w:tc>
        <w:tc>
          <w:tcPr>
            <w:tcW w:w="3684" w:type="dxa"/>
            <w:gridSpan w:val="9"/>
            <w:vAlign w:val="center"/>
          </w:tcPr>
          <w:p w14:paraId="071B43A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A8DFBF3">
            <w:pPr>
              <w:jc w:val="center"/>
            </w:pPr>
            <w:r>
              <w:t>13058808886</w:t>
            </w:r>
          </w:p>
        </w:tc>
      </w:tr>
      <w:tr w14:paraId="7F6D3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0311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D40A3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D8665C"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4E06F78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18CA6E"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 w14:paraId="12FAD19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151E795">
            <w:pPr>
              <w:jc w:val="center"/>
            </w:pPr>
            <w:r>
              <w:t>13058808886</w:t>
            </w:r>
          </w:p>
        </w:tc>
      </w:tr>
      <w:tr w14:paraId="4CA00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41CEA6E">
            <w:pPr>
              <w:jc w:val="center"/>
            </w:pPr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蒋建峰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highlight w:val="yellow"/>
              </w:rPr>
              <w:t>沈新宇</w:t>
            </w:r>
            <w:r>
              <w:rPr>
                <w:rFonts w:hint="eastAsia"/>
                <w:highlight w:val="yellow"/>
              </w:rPr>
              <w:t xml:space="preserve">  被见证体系:E</w:t>
            </w:r>
            <w:r>
              <w:rPr>
                <w:rFonts w:hint="eastAsia"/>
                <w:highlight w:val="yellow"/>
                <w:lang w:val="en-US" w:eastAsia="zh-CN"/>
              </w:rPr>
              <w:t>S</w:t>
            </w:r>
            <w:r>
              <w:rPr>
                <w:rFonts w:hint="eastAsia"/>
                <w:highlight w:val="yellow"/>
              </w:rPr>
              <w:t xml:space="preserve"> </w:t>
            </w:r>
          </w:p>
        </w:tc>
      </w:tr>
      <w:tr w14:paraId="3240C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94855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非专职人员工作单位信息：曹雅丽-浙江中天纺检测有限公司 沈新宇-浙江中天纺检测有限公司</w:t>
            </w:r>
          </w:p>
        </w:tc>
      </w:tr>
      <w:tr w14:paraId="17893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0106E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11F8C2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CE3F9DB">
            <w:pPr>
              <w:widowControl/>
              <w:jc w:val="left"/>
              <w:rPr>
                <w:sz w:val="21"/>
                <w:szCs w:val="21"/>
              </w:rPr>
            </w:pPr>
          </w:p>
          <w:p w14:paraId="1881A0D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F340EB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14:paraId="5FE06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168B1EB">
            <w:pPr>
              <w:rPr>
                <w:sz w:val="21"/>
                <w:szCs w:val="21"/>
              </w:rPr>
            </w:pPr>
          </w:p>
          <w:p w14:paraId="48FCB9F7">
            <w:pPr>
              <w:rPr>
                <w:sz w:val="21"/>
                <w:szCs w:val="21"/>
              </w:rPr>
            </w:pPr>
          </w:p>
          <w:p w14:paraId="6E7B1EA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051451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B691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A6C5A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F8BCF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13D7F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BC5D1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4864EA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E79892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149DF5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25CFB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EF32BA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74D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6B38C9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4654C9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438AA3">
      <w:pPr>
        <w:pStyle w:val="2"/>
      </w:pPr>
    </w:p>
    <w:p w14:paraId="47CD0268">
      <w:pPr>
        <w:pStyle w:val="2"/>
      </w:pPr>
    </w:p>
    <w:p w14:paraId="4C2A8C28">
      <w:pPr>
        <w:pStyle w:val="2"/>
      </w:pPr>
    </w:p>
    <w:p w14:paraId="52E7CC48">
      <w:pPr>
        <w:pStyle w:val="2"/>
      </w:pPr>
    </w:p>
    <w:p w14:paraId="5103FA7C">
      <w:pPr>
        <w:pStyle w:val="2"/>
      </w:pPr>
    </w:p>
    <w:p w14:paraId="3A83E672">
      <w:pPr>
        <w:pStyle w:val="2"/>
      </w:pPr>
    </w:p>
    <w:p w14:paraId="4008428C">
      <w:pPr>
        <w:pStyle w:val="2"/>
      </w:pPr>
    </w:p>
    <w:p w14:paraId="3563BC92">
      <w:pPr>
        <w:pStyle w:val="2"/>
      </w:pPr>
    </w:p>
    <w:p w14:paraId="52EB5F7F">
      <w:pPr>
        <w:pStyle w:val="2"/>
      </w:pPr>
    </w:p>
    <w:p w14:paraId="34A03A7F">
      <w:pPr>
        <w:pStyle w:val="2"/>
      </w:pPr>
    </w:p>
    <w:p w14:paraId="2936499E">
      <w:pPr>
        <w:pStyle w:val="2"/>
      </w:pPr>
    </w:p>
    <w:p w14:paraId="7764814B">
      <w:pPr>
        <w:pStyle w:val="2"/>
      </w:pPr>
    </w:p>
    <w:p w14:paraId="6E3E5CB1">
      <w:pPr>
        <w:pStyle w:val="2"/>
      </w:pPr>
    </w:p>
    <w:p w14:paraId="18B2C443">
      <w:pPr>
        <w:pStyle w:val="2"/>
      </w:pPr>
    </w:p>
    <w:p w14:paraId="281ED99F">
      <w:pPr>
        <w:pStyle w:val="2"/>
      </w:pPr>
    </w:p>
    <w:p w14:paraId="08FDE631">
      <w:pPr>
        <w:pStyle w:val="2"/>
      </w:pPr>
    </w:p>
    <w:p w14:paraId="0925EE4C">
      <w:pPr>
        <w:pStyle w:val="2"/>
      </w:pPr>
    </w:p>
    <w:p w14:paraId="5651A7B7">
      <w:pPr>
        <w:pStyle w:val="2"/>
      </w:pPr>
    </w:p>
    <w:p w14:paraId="048498C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5138E1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95AA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F0D0BB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CF1FC2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644BF4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14B17A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E09B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861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3B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B1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CCCC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792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FC7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5FFB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EC2F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BD5A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2FA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FBE5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2D8B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A19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02B2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763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36D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318E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AB35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3043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B42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B1F9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CA2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0E5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1A3C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23C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F22A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F2A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B99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7254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52A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5F52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EEE9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C64E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CE2A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3CD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F49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11FE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0667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DECB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44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D45E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EF8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9EB9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F825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B66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9EBF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8A8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33E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9017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5E5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BBFA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004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F67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79FA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5C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6758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5F9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C95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DAF6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D99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096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DC53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E7E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218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58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765B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D5A3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BB6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BDF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53E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5B5A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BA73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760B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CD7C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5C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70D7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7C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4F6E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AA30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D22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6854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5B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9D0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BAB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5F6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AC8D13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D712AC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1767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C49A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15E5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F570C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A1A8B0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AED7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71DCA5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8084BC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34C691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0A3AA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B37A48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F0D9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AB5812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F8AE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3756BD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2361E0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C7758B"/>
    <w:rsid w:val="24F14092"/>
    <w:rsid w:val="25CB3872"/>
    <w:rsid w:val="268376FC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1360</Words>
  <Characters>1809</Characters>
  <Lines>9</Lines>
  <Paragraphs>2</Paragraphs>
  <TotalTime>0</TotalTime>
  <ScaleCrop>false</ScaleCrop>
  <LinksUpToDate>false</LinksUpToDate>
  <CharactersWithSpaces>1868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2026-03-17T09:11:06Z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