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264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苏州宇炜安业物业管理有限公司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75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2026年02月27日上午至2026年02月27日上午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2026年02月27日上午至2026年02月27日上午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429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