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20029-2026-QES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557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江西省加能电子实业有限公司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黄友珍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黄友珍、徐爱红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798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江西省加能电子实业有限公司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黄友珍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2024-N1OHSMS-1362937</w:t>
            </w:r>
          </w:p>
        </w:tc>
        <w:tc>
          <w:tcPr>
            <w:tcW w:w="3145" w:type="dxa"/>
            <w:vAlign w:val="center"/>
          </w:tcPr>
          <w:p w:rsidR="00B416F3">
            <w:pPr>
              <w:spacing w:line="360" w:lineRule="exact"/>
              <w:jc w:val="center"/>
              <w:rPr>
                <w:szCs w:val="21"/>
              </w:rPr>
            </w:pPr>
            <w:r>
              <w:t>19.04.00,19.14.00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黄友珍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2024-N1QMS-1362937</w:t>
            </w:r>
          </w:p>
        </w:tc>
        <w:tc>
          <w:tcPr>
            <w:tcW w:w="3145" w:type="dxa"/>
            <w:vAlign w:val="center"/>
          </w:tcPr>
          <w:p w:rsidR="00B416F3">
            <w:pPr>
              <w:spacing w:line="360" w:lineRule="exact"/>
              <w:jc w:val="center"/>
            </w:pPr>
            <w:r>
              <w:t>19.04.00,19.14.00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黄友珍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2024-N1EMS-1362937</w:t>
            </w:r>
          </w:p>
        </w:tc>
        <w:tc>
          <w:tcPr>
            <w:tcW w:w="3145" w:type="dxa"/>
            <w:vAlign w:val="center"/>
          </w:tcPr>
          <w:p w:rsidR="00B416F3">
            <w:pPr>
              <w:spacing w:line="360" w:lineRule="exact"/>
              <w:jc w:val="center"/>
            </w:pPr>
            <w:r>
              <w:t>19.04.00,19.14.00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2025-N1EMS-2287609</w:t>
            </w:r>
          </w:p>
        </w:tc>
        <w:tc>
          <w:tcPr>
            <w:tcW w:w="3145" w:type="dxa"/>
            <w:vAlign w:val="center"/>
          </w:tcPr>
          <w:p>
            <w:pPr>
              <w:jc w:val="center"/>
            </w:pPr>
            <w:r>
              <w:t>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2025-N1QMS-2287609</w:t>
            </w:r>
          </w:p>
        </w:tc>
        <w:tc>
          <w:tcPr>
            <w:tcW w:w="3145" w:type="dxa"/>
            <w:vAlign w:val="center"/>
          </w:tcPr>
          <w:p>
            <w:pPr>
              <w:jc w:val="center"/>
            </w:pPr>
            <w:r>
              <w:t>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2024-N1OHSMS-1287609</w:t>
            </w:r>
          </w:p>
        </w:tc>
        <w:tc>
          <w:tcPr>
            <w:tcW w:w="3145" w:type="dxa"/>
            <w:vAlign w:val="center"/>
          </w:tcPr>
          <w:p>
            <w:pPr>
              <w:jc w:val="center"/>
            </w:pPr>
            <w:r>
              <w:t>19.14.00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2026年01月30日上午至2026年01月31日下午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Q:液晶显示屏的生产；智能门锁的组装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E:液晶显示屏的生产；智能门锁的组装所涉及场所的相关环境管理活动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S:液晶显示屏的生产；智能门锁的组装所涉及场所的相关职业健康安全管理活动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江西省九江市经开区双创基地13号厂房1楼</w:t>
      </w:r>
    </w:p>
    <w:p w:rsidR="00B416F3">
      <w:pPr>
        <w:spacing w:line="360" w:lineRule="auto"/>
        <w:ind w:firstLine="420" w:firstLineChars="200"/>
      </w:pPr>
      <w:r>
        <w:rPr>
          <w:rFonts w:hint="eastAsia"/>
        </w:rPr>
        <w:t>办公地址：</w:t>
      </w:r>
      <w:r>
        <w:rPr>
          <w:rFonts w:hint="eastAsia"/>
        </w:rPr>
        <w:t>江西省九江市经开区双创基地13号厂房1楼，4楼（401、402）</w:t>
      </w:r>
    </w:p>
    <w:p w:rsidR="00B416F3">
      <w:pPr>
        <w:spacing w:line="360" w:lineRule="auto"/>
        <w:ind w:firstLine="420" w:firstLineChars="200"/>
      </w:pPr>
      <w:r>
        <w:rPr>
          <w:rFonts w:hint="eastAsia"/>
        </w:rPr>
        <w:t>经营地址：</w:t>
      </w:r>
      <w:bookmarkStart w:id="14" w:name="生产地址"/>
      <w:bookmarkEnd w:id="14"/>
      <w:r>
        <w:rPr>
          <w:rFonts w:hint="eastAsia"/>
        </w:rPr>
        <w:t>江西省九江市经开区双创基地13号厂房1楼，4楼（401、402）</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2026年01月17日 08:30至2026年01月17日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江西省加能电子实业有限公司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黄友珍、徐爱红</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046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