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河北喜力德五金制造有限公司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2026年01月14日下午至2026年01月15日下午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2417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