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北京博策科技有限公司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2026年03月28日上午至2026年03月29日下午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26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