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20207-2026-Q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97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知微行易（上海）智能科技有限公司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87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知微行易（上海）智能科技有限公司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29.09.01,33.02.01,33.02.03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周传林</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2024-N1QMS-1459792</w:t>
            </w:r>
          </w:p>
        </w:tc>
        <w:tc>
          <w:tcPr>
            <w:tcW w:w="3145" w:type="dxa"/>
            <w:vAlign w:val="center"/>
          </w:tcPr>
          <w:p w:rsidR="00B416F3">
            <w:pPr>
              <w:spacing w:line="360" w:lineRule="exact"/>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Q:计算机技术服务;软件开发和销售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上海市静安区西康路658弄5号6层</w:t>
      </w:r>
    </w:p>
    <w:p w:rsidR="00B416F3">
      <w:pPr>
        <w:spacing w:line="360" w:lineRule="auto"/>
        <w:ind w:firstLine="420" w:firstLineChars="200"/>
      </w:pPr>
      <w:r>
        <w:rPr>
          <w:rFonts w:hint="eastAsia"/>
        </w:rPr>
        <w:t>办公地址：</w:t>
      </w:r>
      <w:r>
        <w:rPr>
          <w:rFonts w:hint="eastAsia"/>
        </w:rPr>
        <w:t>上海市浦东新区芳甸路1155号嘉里城9层906</w:t>
      </w:r>
    </w:p>
    <w:p w:rsidR="00B416F3">
      <w:pPr>
        <w:spacing w:line="360" w:lineRule="auto"/>
        <w:ind w:firstLine="420" w:firstLineChars="200"/>
      </w:pPr>
      <w:r>
        <w:rPr>
          <w:rFonts w:hint="eastAsia"/>
        </w:rPr>
        <w:t>经营地址：</w:t>
      </w:r>
      <w:bookmarkStart w:id="14" w:name="生产地址"/>
      <w:bookmarkEnd w:id="14"/>
      <w:r>
        <w:rPr>
          <w:rFonts w:hint="eastAsia"/>
        </w:rPr>
        <w:t>上海市浦东新区芳甸路1155号嘉里城9层906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2026年03月05日 09:00至2026年03月05日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知微行易（上海）智能科技有限公司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83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