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石家庄瑞特泵业有限公司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10036-2026-QES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河北省石家庄市藁城区南董镇马圈村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河北省石家庄市藁城区南董镇马圈村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15081111667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15081111667@163.com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2026年03月07日 08:30至2026年03月08日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Q:渣浆泵的加工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E:渣浆泵的加工所涉及场所的相关环境管理活动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S:渣浆泵的加工所涉及场所的相关职业健康安全管理活动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Q:18.01.03,E:18.01.03,S:18.01.03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2025-N1OHSMS-5022240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2025-N1EMS-5022240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3421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8019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