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厦门泰生源细胞科技研究院有限公司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厦门市海沧区翁角西路2036号厦门生物医药产业园A19号楼一层之九十五单元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厦门市海沧区生物医药产业园B1栋603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18201887067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158399425@qq.com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E:人体干细胞、免疫细胞制备和应用的研究(涉及临床除外)所涉及场所的相关环境管理活动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Q:人体干细胞、免疫细胞制备和应用的研究(涉及临床除外)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O:人体干细胞、免疫细胞制备和应用的研究(涉及临床除外)所涉及场所的相关职业健康安全管理活动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E:34.03.01,Q:34.03.01,O:34.03.01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洪登发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362502198710056210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15879046440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洪登发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362502198710056210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15879046440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洪登发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362502198710056210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15879046440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洪登发-厦门星际诺康细胞科技有限公司 曾赣玲-麦格纳动力总成（江西）有限公司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2521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曾赣玲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94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