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石家庄好利服饰有限公司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张学云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18731122667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Marketing@hollee.net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Q:雨衣，裹尸袋，针纺织品，服装鞋帽，塑料制品，日用百货，医疗器械（涉及资质许可的以许可范围为准）的销售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29.08.01,29.08.02,29.08.06,29.08.09,29.11.05,29.12.00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29.08.01,29.08.02,29.08.06,29.08.09,29.11.05,29.12.00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2025-N0QMS-1321353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29.08.01,29.08.02,29.08.06,29.08.09,29.11.05,29.12.00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174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917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