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秦皇岛潮粥佬餐饮有限公司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10676-2025-FH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2023-N1FSMS-3216621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2023-N1HACCP-3216621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柯林平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2024-N1HACCP-4050340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柯林平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2024-N1FSMS-4050340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2025年06月21日 08:30至2025年06月23日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4906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