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21271-2025-QEO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河北恒环商贸有限公司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岳艳玲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91130105MADWR4WQ4J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河北恒环商贸有限公司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E:建筑材料（木材除外），五金产品的销售所涉及场所的相关环境管理活动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Q:建筑材料（木材除外），五金产品的销售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O:建筑材料（木材除外），五金产品的销售所涉及场所的相关职业健康安全管理活动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河北恒环商贸有限公司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河北省石家庄市新华区合作路街道友谊北大街345号中粮河北广场A座1406室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E:建筑材料（木材除外），五金产品的销售所涉及场所的相关环境管理活动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Q:建筑材料（木材除外），五金产品的销售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O:建筑材料（木材除外），五金产品的销售所涉及场所的相关职业健康安全管理活动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585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